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color w:val="FF0000"/>
          <w:w w:val="90"/>
          <w:sz w:val="72"/>
          <w:szCs w:val="72"/>
        </w:rPr>
      </w:pPr>
      <w:r>
        <w:rPr>
          <w:rFonts w:hint="eastAsia" w:ascii="方正小标宋_GBK" w:eastAsia="方正小标宋_GBK"/>
          <w:color w:val="FF0000"/>
          <w:w w:val="90"/>
          <w:sz w:val="72"/>
          <w:szCs w:val="72"/>
        </w:rPr>
        <w:t>盐城师范学院学生工作处</w:t>
      </w:r>
    </w:p>
    <w:p>
      <w:pPr>
        <w:spacing w:before="62" w:beforeLines="20"/>
        <w:jc w:val="center"/>
        <w:rPr>
          <w:rFonts w:ascii="宋体" w:hAnsi="宋体"/>
          <w:sz w:val="28"/>
          <w:szCs w:val="28"/>
        </w:rPr>
      </w:pPr>
    </w:p>
    <w:p>
      <w:pPr>
        <w:spacing w:before="62" w:beforeLines="20"/>
        <w:jc w:val="center"/>
        <w:rPr>
          <w:rFonts w:ascii="仿宋" w:hAnsi="仿宋" w:eastAsia="仿宋"/>
          <w:sz w:val="32"/>
          <w:szCs w:val="32"/>
        </w:rPr>
      </w:pPr>
      <w:r>
        <w:rPr>
          <w:rFonts w:hint="eastAsia" w:ascii="仿宋" w:hAnsi="仿宋" w:eastAsia="仿宋"/>
          <w:sz w:val="32"/>
          <w:szCs w:val="32"/>
        </w:rPr>
        <w:t>盐师院学〔202</w:t>
      </w:r>
      <w:r>
        <w:rPr>
          <w:rFonts w:ascii="仿宋" w:hAnsi="仿宋" w:eastAsia="仿宋"/>
          <w:sz w:val="32"/>
          <w:szCs w:val="32"/>
        </w:rPr>
        <w:t>1</w:t>
      </w:r>
      <w:r>
        <w:rPr>
          <w:rFonts w:hint="eastAsia" w:ascii="仿宋" w:hAnsi="仿宋" w:eastAsia="仿宋"/>
          <w:sz w:val="32"/>
          <w:szCs w:val="32"/>
        </w:rPr>
        <w:t>〕</w:t>
      </w:r>
      <w:r>
        <w:rPr>
          <w:rFonts w:hint="eastAsia" w:ascii="仿宋" w:hAnsi="仿宋" w:eastAsia="仿宋"/>
          <w:sz w:val="32"/>
          <w:szCs w:val="32"/>
          <w:lang w:val="en-US" w:eastAsia="zh-CN"/>
        </w:rPr>
        <w:t>17</w:t>
      </w:r>
      <w:r>
        <w:rPr>
          <w:rFonts w:hint="eastAsia" w:ascii="仿宋" w:hAnsi="仿宋" w:eastAsia="仿宋"/>
          <w:sz w:val="32"/>
          <w:szCs w:val="32"/>
        </w:rPr>
        <w:t>号</w:t>
      </w:r>
    </w:p>
    <w:p>
      <w:pPr>
        <w:spacing w:line="460" w:lineRule="exact"/>
        <w:jc w:val="center"/>
        <w:rPr>
          <w:rFonts w:ascii="宋体"/>
          <w:b/>
          <w:bCs/>
          <w:color w:val="000000"/>
          <w:kern w:val="0"/>
          <w:sz w:val="24"/>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19050" t="18415" r="20955" b="1905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5579745" cy="635"/>
                        </a:xfrm>
                        <a:prstGeom prst="straightConnector1">
                          <a:avLst/>
                        </a:prstGeom>
                        <a:noFill/>
                        <a:ln w="25400" cmpd="sng">
                          <a:solidFill>
                            <a:srgbClr val="FF0000"/>
                          </a:solidFill>
                          <a:round/>
                        </a:ln>
                      </wps:spPr>
                      <wps:bodyPr/>
                    </wps:wsp>
                  </a:graphicData>
                </a:graphic>
              </wp:anchor>
            </w:drawing>
          </mc:Choice>
          <mc:Fallback>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UJKEk1wAAAAgBAAAPAAAAAAAAAAEAIAAAACIAAABkcnMvZG93&#10;bnJldi54bWxQSwECFAAUAAAACACHTuJAP9jHuAECAADMAwAADgAAAAAAAAABACAAAAAmAQAAZHJz&#10;L2Uyb0RvYy54bWxQSwUGAAAAAAYABgBZAQAAmQUAAAAA&#10;">
                <v:fill on="f" focussize="0,0"/>
                <v:stroke weight="2pt" color="#FF0000" joinstyle="round"/>
                <v:imagedata o:title=""/>
                <o:lock v:ext="edit" aspectratio="f"/>
              </v:shape>
            </w:pict>
          </mc:Fallback>
        </mc:AlternateContent>
      </w:r>
    </w:p>
    <w:p>
      <w:pPr>
        <w:widowControl/>
        <w:spacing w:line="600" w:lineRule="exact"/>
        <w:jc w:val="center"/>
        <w:rPr>
          <w:rFonts w:hint="eastAsia" w:ascii="方正小标宋简体" w:hAnsi="宋体" w:eastAsia="方正小标宋简体" w:cs="宋体"/>
          <w:kern w:val="0"/>
          <w:sz w:val="36"/>
          <w:szCs w:val="36"/>
        </w:rPr>
      </w:pPr>
      <w:r>
        <w:rPr>
          <w:rFonts w:hint="eastAsia" w:ascii="方正小标宋简体" w:hAnsi="宋体" w:eastAsia="方正小标宋简体" w:cs="宋体"/>
          <w:kern w:val="0"/>
          <w:sz w:val="36"/>
          <w:szCs w:val="36"/>
        </w:rPr>
        <w:t>关于做好20</w:t>
      </w:r>
      <w:r>
        <w:rPr>
          <w:rFonts w:ascii="方正小标宋简体" w:hAnsi="宋体" w:eastAsia="方正小标宋简体" w:cs="宋体"/>
          <w:kern w:val="0"/>
          <w:sz w:val="36"/>
          <w:szCs w:val="36"/>
        </w:rPr>
        <w:t>2</w:t>
      </w:r>
      <w:r>
        <w:rPr>
          <w:rFonts w:hint="eastAsia" w:ascii="方正小标宋简体" w:hAnsi="宋体" w:eastAsia="方正小标宋简体" w:cs="宋体"/>
          <w:kern w:val="0"/>
          <w:sz w:val="36"/>
          <w:szCs w:val="36"/>
          <w:lang w:val="en-US" w:eastAsia="zh-CN"/>
        </w:rPr>
        <w:t>1</w:t>
      </w:r>
      <w:r>
        <w:rPr>
          <w:rFonts w:hint="eastAsia" w:ascii="方正小标宋简体" w:hAnsi="宋体" w:eastAsia="方正小标宋简体" w:cs="宋体"/>
          <w:kern w:val="0"/>
          <w:sz w:val="36"/>
          <w:szCs w:val="36"/>
        </w:rPr>
        <w:t>年</w:t>
      </w:r>
    </w:p>
    <w:p>
      <w:pPr>
        <w:widowControl/>
        <w:spacing w:line="600" w:lineRule="exact"/>
        <w:jc w:val="center"/>
        <w:rPr>
          <w:rFonts w:hint="eastAsia" w:ascii="黑体" w:hAnsi="宋体" w:eastAsia="黑体" w:cs="宋体"/>
          <w:kern w:val="0"/>
          <w:sz w:val="36"/>
          <w:szCs w:val="36"/>
        </w:rPr>
      </w:pPr>
      <w:bookmarkStart w:id="0" w:name="OLE_LINK2"/>
      <w:r>
        <w:rPr>
          <w:rFonts w:hint="eastAsia" w:ascii="方正小标宋简体" w:hAnsi="宋体" w:eastAsia="方正小标宋简体" w:cs="宋体"/>
          <w:kern w:val="0"/>
          <w:sz w:val="36"/>
          <w:szCs w:val="36"/>
        </w:rPr>
        <w:t>生源地信用助学贷款预申请工作的通知</w:t>
      </w:r>
      <w:bookmarkEnd w:id="0"/>
    </w:p>
    <w:p>
      <w:pPr>
        <w:widowControl/>
        <w:spacing w:line="440" w:lineRule="exact"/>
        <w:jc w:val="left"/>
        <w:rPr>
          <w:rFonts w:hint="eastAsia" w:ascii="宋体" w:hAnsi="宋体" w:cs="宋体"/>
          <w:kern w:val="0"/>
          <w:sz w:val="28"/>
          <w:szCs w:val="28"/>
        </w:rPr>
      </w:pPr>
    </w:p>
    <w:p>
      <w:pPr>
        <w:widowControl/>
        <w:spacing w:line="560" w:lineRule="exact"/>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各二级学院：</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根据</w:t>
      </w:r>
      <w:r>
        <w:rPr>
          <w:rFonts w:hint="eastAsia" w:ascii="仿宋_GB2312" w:hAnsi="宋体" w:eastAsia="仿宋_GB2312" w:cs="宋体"/>
          <w:kern w:val="0"/>
          <w:sz w:val="28"/>
          <w:szCs w:val="28"/>
          <w:lang w:val="en-US" w:eastAsia="zh-CN"/>
        </w:rPr>
        <w:t>江苏省教育厅</w:t>
      </w:r>
      <w:r>
        <w:rPr>
          <w:rFonts w:hint="eastAsia" w:ascii="仿宋_GB2312" w:hAnsi="宋体" w:eastAsia="仿宋_GB2312" w:cs="宋体"/>
          <w:kern w:val="0"/>
          <w:sz w:val="28"/>
          <w:szCs w:val="28"/>
        </w:rPr>
        <w:t>、国家开发银行</w:t>
      </w:r>
      <w:r>
        <w:rPr>
          <w:rFonts w:hint="eastAsia" w:ascii="仿宋_GB2312" w:hAnsi="宋体" w:eastAsia="仿宋_GB2312" w:cs="宋体"/>
          <w:kern w:val="0"/>
          <w:sz w:val="28"/>
          <w:szCs w:val="28"/>
          <w:lang w:val="en-US" w:eastAsia="zh-CN"/>
        </w:rPr>
        <w:t>江苏省分行</w:t>
      </w:r>
      <w:r>
        <w:rPr>
          <w:rFonts w:hint="eastAsia" w:ascii="仿宋_GB2312" w:hAnsi="宋体" w:eastAsia="仿宋_GB2312" w:cs="宋体"/>
          <w:kern w:val="0"/>
          <w:sz w:val="28"/>
          <w:szCs w:val="28"/>
        </w:rPr>
        <w:t>《</w:t>
      </w:r>
      <w:r>
        <w:rPr>
          <w:rFonts w:hint="eastAsia" w:ascii="仿宋_GB2312" w:hAnsi="宋体" w:eastAsia="仿宋_GB2312" w:cs="宋体"/>
          <w:kern w:val="0"/>
          <w:sz w:val="28"/>
          <w:szCs w:val="28"/>
          <w:lang w:val="en-US" w:eastAsia="zh-CN"/>
        </w:rPr>
        <w:t>2021年国家开发银行经办的国家助学贷款工作指引</w:t>
      </w:r>
      <w:r>
        <w:rPr>
          <w:rFonts w:hint="eastAsia" w:ascii="仿宋_GB2312" w:hAnsi="宋体" w:eastAsia="仿宋_GB2312" w:cs="宋体"/>
          <w:kern w:val="0"/>
          <w:sz w:val="28"/>
          <w:szCs w:val="28"/>
        </w:rPr>
        <w:t>》（</w:t>
      </w:r>
      <w:r>
        <w:rPr>
          <w:rFonts w:hint="eastAsia" w:ascii="仿宋_GB2312" w:hAnsi="宋体" w:eastAsia="仿宋_GB2312" w:cs="宋体"/>
          <w:kern w:val="0"/>
          <w:sz w:val="28"/>
          <w:szCs w:val="28"/>
          <w:lang w:val="en-US" w:eastAsia="zh-CN"/>
        </w:rPr>
        <w:t>苏教助涵</w:t>
      </w:r>
      <w:r>
        <w:rPr>
          <w:rFonts w:hint="eastAsia" w:ascii="仿宋_GB2312" w:hAnsi="宋体" w:eastAsia="仿宋_GB2312" w:cs="宋体"/>
          <w:kern w:val="0"/>
          <w:sz w:val="28"/>
          <w:szCs w:val="28"/>
        </w:rPr>
        <w:t>〔20</w:t>
      </w:r>
      <w:r>
        <w:rPr>
          <w:rFonts w:ascii="仿宋_GB2312" w:hAnsi="宋体" w:eastAsia="仿宋_GB2312" w:cs="宋体"/>
          <w:kern w:val="0"/>
          <w:sz w:val="28"/>
          <w:szCs w:val="28"/>
        </w:rPr>
        <w:t>2</w:t>
      </w:r>
      <w:r>
        <w:rPr>
          <w:rFonts w:hint="eastAsia" w:ascii="仿宋_GB2312" w:hAnsi="宋体" w:eastAsia="仿宋_GB2312" w:cs="宋体"/>
          <w:kern w:val="0"/>
          <w:sz w:val="28"/>
          <w:szCs w:val="28"/>
          <w:lang w:val="en-US" w:eastAsia="zh-CN"/>
        </w:rPr>
        <w:t>1</w:t>
      </w:r>
      <w:r>
        <w:rPr>
          <w:rFonts w:hint="eastAsia" w:ascii="仿宋_GB2312" w:hAnsi="宋体" w:eastAsia="仿宋_GB2312" w:cs="宋体"/>
          <w:kern w:val="0"/>
          <w:sz w:val="28"/>
          <w:szCs w:val="28"/>
        </w:rPr>
        <w:t>〕</w:t>
      </w:r>
      <w:r>
        <w:rPr>
          <w:rFonts w:hint="eastAsia" w:ascii="仿宋_GB2312" w:hAnsi="宋体" w:eastAsia="仿宋_GB2312" w:cs="宋体"/>
          <w:kern w:val="0"/>
          <w:sz w:val="28"/>
          <w:szCs w:val="28"/>
          <w:lang w:val="en-US" w:eastAsia="zh-CN"/>
        </w:rPr>
        <w:t>6</w:t>
      </w:r>
      <w:r>
        <w:rPr>
          <w:rFonts w:hint="eastAsia" w:ascii="仿宋_GB2312" w:hAnsi="宋体" w:eastAsia="仿宋_GB2312" w:cs="宋体"/>
          <w:kern w:val="0"/>
          <w:sz w:val="28"/>
          <w:szCs w:val="28"/>
        </w:rPr>
        <w:t>号）</w:t>
      </w:r>
      <w:r>
        <w:rPr>
          <w:rFonts w:hint="eastAsia" w:ascii="仿宋_GB2312" w:hAnsi="宋体" w:eastAsia="仿宋_GB2312" w:cs="宋体"/>
          <w:kern w:val="0"/>
          <w:sz w:val="28"/>
          <w:szCs w:val="28"/>
          <w:lang w:val="en-US" w:eastAsia="zh-CN"/>
        </w:rPr>
        <w:t>文件</w:t>
      </w:r>
      <w:r>
        <w:rPr>
          <w:rFonts w:hint="eastAsia" w:ascii="仿宋_GB2312" w:hAnsi="宋体" w:eastAsia="仿宋_GB2312" w:cs="宋体"/>
          <w:kern w:val="0"/>
          <w:sz w:val="28"/>
          <w:szCs w:val="28"/>
        </w:rPr>
        <w:t>精神，决定启动我校20</w:t>
      </w:r>
      <w:r>
        <w:rPr>
          <w:rFonts w:ascii="仿宋_GB2312" w:hAnsi="宋体" w:eastAsia="仿宋_GB2312" w:cs="宋体"/>
          <w:kern w:val="0"/>
          <w:sz w:val="28"/>
          <w:szCs w:val="28"/>
        </w:rPr>
        <w:t>2</w:t>
      </w:r>
      <w:r>
        <w:rPr>
          <w:rFonts w:hint="eastAsia" w:ascii="仿宋_GB2312" w:hAnsi="宋体" w:eastAsia="仿宋_GB2312" w:cs="宋体"/>
          <w:kern w:val="0"/>
          <w:sz w:val="28"/>
          <w:szCs w:val="28"/>
          <w:lang w:val="en-US" w:eastAsia="zh-CN"/>
        </w:rPr>
        <w:t>1</w:t>
      </w:r>
      <w:r>
        <w:rPr>
          <w:rFonts w:hint="eastAsia" w:ascii="仿宋_GB2312" w:hAnsi="宋体" w:eastAsia="仿宋_GB2312" w:cs="宋体"/>
          <w:kern w:val="0"/>
          <w:sz w:val="28"/>
          <w:szCs w:val="28"/>
        </w:rPr>
        <w:t>年国家</w:t>
      </w:r>
      <w:r>
        <w:rPr>
          <w:rFonts w:ascii="仿宋_GB2312" w:hAnsi="宋体" w:eastAsia="仿宋_GB2312" w:cs="宋体"/>
          <w:kern w:val="0"/>
          <w:sz w:val="28"/>
          <w:szCs w:val="28"/>
        </w:rPr>
        <w:t>开发银行</w:t>
      </w:r>
      <w:r>
        <w:rPr>
          <w:rFonts w:hint="eastAsia" w:ascii="仿宋_GB2312" w:hAnsi="宋体" w:eastAsia="仿宋_GB2312" w:cs="宋体"/>
          <w:kern w:val="0"/>
          <w:sz w:val="28"/>
          <w:szCs w:val="28"/>
        </w:rPr>
        <w:t xml:space="preserve">生源地信用助学贷款预申请工作，为保证该项工作顺利进行，现将有关事项通知如下： </w:t>
      </w:r>
    </w:p>
    <w:p>
      <w:pPr>
        <w:widowControl/>
        <w:spacing w:line="560" w:lineRule="exact"/>
        <w:ind w:left="562"/>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一、贷款对象</w:t>
      </w:r>
    </w:p>
    <w:p>
      <w:pPr>
        <w:spacing w:line="560" w:lineRule="exact"/>
        <w:ind w:firstLine="560" w:firstLineChars="20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生源地信用助学贷款资助对象是指符合国家和省有关政策规定的普通高校全日制本专科生、研究生和第二学士学位学生（含新生和在校生，以下统称“学生”）。资助对象及其家长（或其他法定监护人）组成生源地信用助学贷款共同借款人。资助对象父母均已故的，可在其直系亲属、同学、老师或近邻中选择一名60岁以下、无不良行为纪录、且有完全民事行为能力的本地居民作为共同借款人。</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生源地信用助学贷款资助对象必须同时符合以下条件：</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(1)具有中华人民共和国国籍，</w:t>
      </w:r>
      <w:r>
        <w:rPr>
          <w:rFonts w:hint="eastAsia" w:ascii="仿宋_GB2312" w:eastAsia="仿宋_GB2312"/>
          <w:color w:val="000000"/>
          <w:sz w:val="28"/>
          <w:szCs w:val="28"/>
        </w:rPr>
        <w:t>并持有中华人民共和国居民身份证</w:t>
      </w:r>
      <w:r>
        <w:rPr>
          <w:rFonts w:hint="eastAsia" w:ascii="仿宋_GB2312" w:hAnsi="宋体" w:eastAsia="仿宋_GB2312" w:cs="宋体"/>
          <w:kern w:val="0"/>
          <w:sz w:val="28"/>
          <w:szCs w:val="28"/>
        </w:rPr>
        <w:t>；</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(2)诚实守信、遵纪守法，</w:t>
      </w:r>
      <w:r>
        <w:rPr>
          <w:rFonts w:hint="eastAsia" w:ascii="仿宋_GB2312" w:eastAsia="仿宋_GB2312"/>
          <w:color w:val="000000"/>
          <w:sz w:val="28"/>
          <w:szCs w:val="28"/>
        </w:rPr>
        <w:t>申请贷款当年度无违法违纪行为及不良信用记录</w:t>
      </w:r>
      <w:r>
        <w:rPr>
          <w:rFonts w:hint="eastAsia" w:ascii="仿宋_GB2312" w:hAnsi="宋体" w:eastAsia="仿宋_GB2312" w:cs="宋体"/>
          <w:kern w:val="0"/>
          <w:sz w:val="28"/>
          <w:szCs w:val="28"/>
        </w:rPr>
        <w:t>；</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(3)参加普通高校招生统一考试并被我院正式录取的新生，或在校全日制普通本、专科学生；</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(4)学生入学前户籍与其家长户籍均在贷款申请受理机构所在辖区内；</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(5)家庭收入不足以支付在校期间完成学业所需的基本费用。对孤儿、烈士和因公牺牲军人子女，特困家庭、重病户子女优先资助。</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(6)</w:t>
      </w:r>
      <w:r>
        <w:rPr>
          <w:rFonts w:ascii="仿宋_GB2312" w:hAnsi="宋体" w:eastAsia="仿宋_GB2312" w:cs="宋体"/>
          <w:kern w:val="0"/>
          <w:sz w:val="28"/>
          <w:szCs w:val="28"/>
        </w:rPr>
        <w:t>201</w:t>
      </w:r>
      <w:r>
        <w:rPr>
          <w:rFonts w:hint="eastAsia" w:ascii="仿宋_GB2312" w:hAnsi="宋体" w:eastAsia="仿宋_GB2312" w:cs="宋体"/>
          <w:kern w:val="0"/>
          <w:sz w:val="28"/>
          <w:szCs w:val="28"/>
          <w:lang w:val="en-US" w:eastAsia="zh-CN"/>
        </w:rPr>
        <w:t>8</w:t>
      </w:r>
      <w:r>
        <w:rPr>
          <w:rFonts w:ascii="仿宋_GB2312" w:hAnsi="宋体" w:eastAsia="仿宋_GB2312" w:cs="宋体"/>
          <w:kern w:val="0"/>
          <w:sz w:val="28"/>
          <w:szCs w:val="28"/>
        </w:rPr>
        <w:t>-20</w:t>
      </w:r>
      <w:r>
        <w:rPr>
          <w:rFonts w:hint="eastAsia" w:ascii="仿宋_GB2312" w:hAnsi="宋体" w:eastAsia="仿宋_GB2312" w:cs="宋体"/>
          <w:kern w:val="0"/>
          <w:sz w:val="28"/>
          <w:szCs w:val="28"/>
          <w:lang w:val="en-US" w:eastAsia="zh-CN"/>
        </w:rPr>
        <w:t>20</w:t>
      </w:r>
      <w:r>
        <w:rPr>
          <w:rFonts w:hint="eastAsia" w:ascii="仿宋_GB2312" w:hAnsi="宋体" w:eastAsia="仿宋_GB2312" w:cs="宋体"/>
          <w:kern w:val="0"/>
          <w:sz w:val="28"/>
          <w:szCs w:val="28"/>
        </w:rPr>
        <w:t>级非毕业班学生。</w:t>
      </w:r>
    </w:p>
    <w:p>
      <w:pPr>
        <w:widowControl/>
        <w:spacing w:line="560" w:lineRule="exact"/>
        <w:ind w:firstLine="562" w:firstLineChars="200"/>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二、贷款额度及名额</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根据省厅文件要求，省教育厅不再下达生源地信用助学贷款额度，各二级学院按“应贷尽贷”原则和生源地信用助学贷款政策规定，参照往年实际贷款需求，合理确定生源地信用助学贷款规模。学生可</w:t>
      </w:r>
      <w:r>
        <w:rPr>
          <w:rFonts w:hint="eastAsia" w:ascii="仿宋_GB2312" w:eastAsia="仿宋_GB2312"/>
          <w:sz w:val="28"/>
          <w:szCs w:val="28"/>
        </w:rPr>
        <w:t>根据学生家庭经济困难程度确定具体贷款额度</w:t>
      </w:r>
      <w:r>
        <w:rPr>
          <w:rFonts w:hint="eastAsia" w:ascii="仿宋_GB2312" w:hAnsi="宋体" w:eastAsia="仿宋_GB2312" w:cs="宋体"/>
          <w:kern w:val="0"/>
          <w:sz w:val="28"/>
          <w:szCs w:val="28"/>
        </w:rPr>
        <w:t>，</w:t>
      </w:r>
      <w:r>
        <w:rPr>
          <w:rFonts w:hint="eastAsia" w:ascii="仿宋_GB2312" w:eastAsia="仿宋_GB2312"/>
          <w:b/>
          <w:sz w:val="28"/>
          <w:szCs w:val="28"/>
        </w:rPr>
        <w:t>以当年学费与住宿费之和</w:t>
      </w:r>
      <w:r>
        <w:rPr>
          <w:rFonts w:hint="eastAsia" w:ascii="仿宋_GB2312" w:eastAsia="仿宋_GB2312"/>
          <w:sz w:val="28"/>
          <w:szCs w:val="28"/>
        </w:rPr>
        <w:t>为上限，</w:t>
      </w:r>
      <w:r>
        <w:rPr>
          <w:rFonts w:hint="eastAsia" w:ascii="仿宋_GB2312" w:hAnsi="宋体" w:eastAsia="仿宋_GB2312" w:cs="宋体"/>
          <w:kern w:val="0"/>
          <w:sz w:val="28"/>
          <w:szCs w:val="28"/>
        </w:rPr>
        <w:t>最高</w:t>
      </w:r>
      <w:r>
        <w:rPr>
          <w:rFonts w:hint="eastAsia" w:ascii="仿宋_GB2312" w:eastAsia="仿宋_GB2312"/>
          <w:sz w:val="28"/>
          <w:szCs w:val="28"/>
        </w:rPr>
        <w:t>不超过</w:t>
      </w:r>
      <w:r>
        <w:rPr>
          <w:rFonts w:hint="eastAsia" w:ascii="仿宋_GB2312" w:hAnsi="宋体" w:eastAsia="仿宋_GB2312" w:cs="宋体"/>
          <w:kern w:val="0"/>
          <w:sz w:val="28"/>
          <w:szCs w:val="28"/>
        </w:rPr>
        <w:t>8000</w:t>
      </w:r>
      <w:r>
        <w:rPr>
          <w:rFonts w:hint="eastAsia" w:ascii="仿宋_GB2312" w:eastAsia="仿宋_GB2312"/>
          <w:sz w:val="28"/>
          <w:szCs w:val="28"/>
        </w:rPr>
        <w:t>元。</w:t>
      </w:r>
    </w:p>
    <w:p>
      <w:pPr>
        <w:widowControl/>
        <w:spacing w:line="560" w:lineRule="exact"/>
        <w:ind w:left="562"/>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三、贷款流程及时间安排</w:t>
      </w:r>
    </w:p>
    <w:p>
      <w:pPr>
        <w:ind w:firstLine="562" w:firstLineChars="200"/>
        <w:rPr>
          <w:rFonts w:ascii="仿宋_GB2312" w:hAnsi="宋体" w:eastAsia="仿宋_GB2312" w:cs="宋体"/>
          <w:kern w:val="0"/>
          <w:sz w:val="28"/>
          <w:szCs w:val="28"/>
        </w:rPr>
      </w:pPr>
      <w:r>
        <w:rPr>
          <w:rFonts w:hint="eastAsia" w:ascii="仿宋_GB2312" w:hAnsi="宋体" w:eastAsia="仿宋_GB2312" w:cs="宋体"/>
          <w:b/>
          <w:kern w:val="0"/>
          <w:sz w:val="28"/>
          <w:szCs w:val="28"/>
        </w:rPr>
        <w:t>首次</w:t>
      </w:r>
      <w:r>
        <w:rPr>
          <w:rFonts w:ascii="仿宋_GB2312" w:hAnsi="宋体" w:eastAsia="仿宋_GB2312" w:cs="宋体"/>
          <w:b/>
          <w:kern w:val="0"/>
          <w:sz w:val="28"/>
          <w:szCs w:val="28"/>
        </w:rPr>
        <w:t>办理</w:t>
      </w:r>
      <w:r>
        <w:rPr>
          <w:rFonts w:hint="eastAsia" w:ascii="仿宋_GB2312" w:hAnsi="宋体" w:eastAsia="仿宋_GB2312" w:cs="宋体"/>
          <w:b/>
          <w:kern w:val="0"/>
          <w:sz w:val="28"/>
          <w:szCs w:val="28"/>
        </w:rPr>
        <w:t>贷款（简</w:t>
      </w:r>
      <w:r>
        <w:rPr>
          <w:rFonts w:ascii="仿宋_GB2312" w:hAnsi="宋体" w:eastAsia="仿宋_GB2312" w:cs="宋体"/>
          <w:b/>
          <w:kern w:val="0"/>
          <w:sz w:val="28"/>
          <w:szCs w:val="28"/>
        </w:rPr>
        <w:t>称首贷）的</w:t>
      </w:r>
      <w:r>
        <w:rPr>
          <w:rFonts w:hint="eastAsia" w:ascii="仿宋_GB2312" w:hAnsi="宋体" w:eastAsia="仿宋_GB2312" w:cs="宋体"/>
          <w:b/>
          <w:kern w:val="0"/>
          <w:sz w:val="28"/>
          <w:szCs w:val="28"/>
        </w:rPr>
        <w:t>江苏</w:t>
      </w:r>
      <w:r>
        <w:rPr>
          <w:rFonts w:ascii="仿宋_GB2312" w:hAnsi="宋体" w:eastAsia="仿宋_GB2312" w:cs="宋体"/>
          <w:b/>
          <w:kern w:val="0"/>
          <w:sz w:val="28"/>
          <w:szCs w:val="28"/>
        </w:rPr>
        <w:t>籍</w:t>
      </w:r>
      <w:r>
        <w:rPr>
          <w:rFonts w:hint="eastAsia" w:ascii="仿宋_GB2312" w:hAnsi="宋体" w:eastAsia="仿宋_GB2312" w:cs="宋体"/>
          <w:b/>
          <w:kern w:val="0"/>
          <w:sz w:val="28"/>
          <w:szCs w:val="28"/>
        </w:rPr>
        <w:t>学生预申请</w:t>
      </w:r>
      <w:r>
        <w:rPr>
          <w:rFonts w:hint="eastAsia" w:ascii="仿宋_GB2312" w:hAnsi="宋体" w:eastAsia="仿宋_GB2312" w:cs="宋体"/>
          <w:kern w:val="0"/>
          <w:sz w:val="28"/>
          <w:szCs w:val="28"/>
        </w:rPr>
        <w:t>：</w:t>
      </w:r>
    </w:p>
    <w:p>
      <w:pPr>
        <w:ind w:firstLine="560" w:firstLineChars="20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1.首贷的</w:t>
      </w:r>
      <w:r>
        <w:rPr>
          <w:rFonts w:ascii="仿宋_GB2312" w:hAnsi="宋体" w:eastAsia="仿宋_GB2312" w:cs="宋体"/>
          <w:kern w:val="0"/>
          <w:sz w:val="28"/>
          <w:szCs w:val="28"/>
        </w:rPr>
        <w:t>江苏籍</w:t>
      </w:r>
      <w:r>
        <w:rPr>
          <w:rFonts w:hint="eastAsia" w:ascii="仿宋_GB2312" w:hAnsi="宋体" w:eastAsia="仿宋_GB2312" w:cs="宋体"/>
          <w:kern w:val="0"/>
          <w:sz w:val="28"/>
          <w:szCs w:val="28"/>
        </w:rPr>
        <w:t>学生于 5月</w:t>
      </w:r>
      <w:r>
        <w:rPr>
          <w:rFonts w:hint="eastAsia" w:ascii="仿宋_GB2312" w:hAnsi="宋体" w:eastAsia="仿宋_GB2312" w:cs="宋体"/>
          <w:kern w:val="0"/>
          <w:sz w:val="28"/>
          <w:szCs w:val="28"/>
          <w:lang w:val="en-US" w:eastAsia="zh-CN"/>
        </w:rPr>
        <w:t>17</w:t>
      </w:r>
      <w:r>
        <w:rPr>
          <w:rFonts w:hint="eastAsia" w:ascii="仿宋_GB2312" w:hAnsi="宋体" w:eastAsia="仿宋_GB2312" w:cs="宋体"/>
          <w:kern w:val="0"/>
          <w:sz w:val="28"/>
          <w:szCs w:val="28"/>
        </w:rPr>
        <w:t>日—</w:t>
      </w:r>
      <w:r>
        <w:rPr>
          <w:rFonts w:hint="eastAsia" w:ascii="仿宋_GB2312" w:hAnsi="宋体" w:eastAsia="仿宋_GB2312" w:cs="宋体"/>
          <w:kern w:val="0"/>
          <w:sz w:val="28"/>
          <w:szCs w:val="28"/>
          <w:lang w:val="en-US" w:eastAsia="zh-CN"/>
        </w:rPr>
        <w:t>24</w:t>
      </w:r>
      <w:r>
        <w:rPr>
          <w:rFonts w:hint="eastAsia" w:ascii="仿宋_GB2312" w:hAnsi="宋体" w:eastAsia="仿宋_GB2312" w:cs="宋体"/>
          <w:kern w:val="0"/>
          <w:sz w:val="28"/>
          <w:szCs w:val="28"/>
        </w:rPr>
        <w:t>日填写《</w:t>
      </w:r>
      <w:r>
        <w:rPr>
          <w:rFonts w:hint="eastAsia" w:ascii="仿宋_GB2312" w:eastAsia="仿宋_GB2312"/>
          <w:sz w:val="28"/>
          <w:szCs w:val="28"/>
        </w:rPr>
        <w:t>学生助学贷款信息采集表</w:t>
      </w:r>
      <w:r>
        <w:rPr>
          <w:rFonts w:hint="eastAsia" w:ascii="仿宋_GB2312" w:hAnsi="宋体" w:eastAsia="仿宋_GB2312" w:cs="宋体"/>
          <w:kern w:val="0"/>
          <w:sz w:val="28"/>
          <w:szCs w:val="28"/>
        </w:rPr>
        <w:t>》（一份，院系留存）（附件1），表格上所有内容必须认真如实填写，确认无误后，以班级为单位上报各二级学院。</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 二级学院初审、汇总与信息录入：5月</w:t>
      </w:r>
      <w:r>
        <w:rPr>
          <w:rFonts w:hint="eastAsia" w:ascii="仿宋_GB2312" w:hAnsi="宋体" w:eastAsia="仿宋_GB2312" w:cs="宋体"/>
          <w:kern w:val="0"/>
          <w:sz w:val="28"/>
          <w:szCs w:val="28"/>
          <w:lang w:val="en-US" w:eastAsia="zh-CN"/>
        </w:rPr>
        <w:t>25</w:t>
      </w:r>
      <w:r>
        <w:rPr>
          <w:rFonts w:hint="eastAsia" w:ascii="仿宋_GB2312" w:hAnsi="宋体" w:eastAsia="仿宋_GB2312" w:cs="宋体"/>
          <w:kern w:val="0"/>
          <w:sz w:val="28"/>
          <w:szCs w:val="28"/>
        </w:rPr>
        <w:t>日—</w:t>
      </w:r>
      <w:r>
        <w:rPr>
          <w:rFonts w:hint="eastAsia" w:ascii="仿宋_GB2312" w:hAnsi="宋体" w:eastAsia="仿宋_GB2312" w:cs="宋体"/>
          <w:kern w:val="0"/>
          <w:sz w:val="28"/>
          <w:szCs w:val="28"/>
          <w:lang w:val="en-US" w:eastAsia="zh-CN"/>
        </w:rPr>
        <w:t>5</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31</w:t>
      </w:r>
      <w:r>
        <w:rPr>
          <w:rFonts w:hint="eastAsia" w:ascii="仿宋_GB2312" w:hAnsi="宋体" w:eastAsia="仿宋_GB2312" w:cs="宋体"/>
          <w:kern w:val="0"/>
          <w:sz w:val="28"/>
          <w:szCs w:val="28"/>
        </w:rPr>
        <w:t>日，各二级学院完成首贷学生《</w:t>
      </w:r>
      <w:r>
        <w:rPr>
          <w:rFonts w:hint="eastAsia" w:ascii="仿宋_GB2312" w:eastAsia="仿宋_GB2312"/>
          <w:sz w:val="28"/>
          <w:szCs w:val="28"/>
        </w:rPr>
        <w:t>学生助学贷款信息采集表</w:t>
      </w:r>
      <w:r>
        <w:rPr>
          <w:rFonts w:hint="eastAsia" w:ascii="仿宋_GB2312" w:hAnsi="宋体" w:eastAsia="仿宋_GB2312" w:cs="宋体"/>
          <w:kern w:val="0"/>
          <w:sz w:val="28"/>
          <w:szCs w:val="28"/>
        </w:rPr>
        <w:t>》的初步审核工作，确定申请生源地信用助学贷款学生名单，根据《&lt;江苏省资助业务管理系统&gt;操作办法（附件2）》完成基本信息录入工作。同时，请各二级学院严格做好学生信息保密工作，防止学生信息泄露，造成不良影响。</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 贷款申请表打印核对、报送：</w:t>
      </w:r>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1</w:t>
      </w:r>
      <w:r>
        <w:rPr>
          <w:rFonts w:hint="eastAsia" w:ascii="仿宋_GB2312" w:hAnsi="宋体" w:eastAsia="仿宋_GB2312" w:cs="宋体"/>
          <w:kern w:val="0"/>
          <w:sz w:val="28"/>
          <w:szCs w:val="28"/>
        </w:rPr>
        <w:t>日—</w:t>
      </w:r>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7</w:t>
      </w:r>
      <w:r>
        <w:rPr>
          <w:rFonts w:hint="eastAsia" w:ascii="仿宋_GB2312" w:hAnsi="宋体" w:eastAsia="仿宋_GB2312" w:cs="宋体"/>
          <w:kern w:val="0"/>
          <w:sz w:val="28"/>
          <w:szCs w:val="28"/>
        </w:rPr>
        <w:t>日，由各二级学院统一打印学生贷款申请表(</w:t>
      </w:r>
      <w:r>
        <w:rPr>
          <w:rFonts w:hint="eastAsia" w:ascii="仿宋_GB2312" w:hAnsi="宋体" w:eastAsia="仿宋_GB2312" w:cs="宋体"/>
          <w:color w:val="FF0000"/>
          <w:kern w:val="0"/>
          <w:sz w:val="28"/>
          <w:szCs w:val="28"/>
        </w:rPr>
        <w:t>一</w:t>
      </w:r>
      <w:r>
        <w:rPr>
          <w:rFonts w:ascii="仿宋_GB2312" w:hAnsi="宋体" w:eastAsia="仿宋_GB2312" w:cs="宋体"/>
          <w:color w:val="FF0000"/>
          <w:kern w:val="0"/>
          <w:sz w:val="28"/>
          <w:szCs w:val="28"/>
        </w:rPr>
        <w:t>式两份</w:t>
      </w:r>
      <w:r>
        <w:rPr>
          <w:rFonts w:hint="eastAsia" w:ascii="仿宋_GB2312" w:hAnsi="宋体" w:eastAsia="仿宋_GB2312" w:cs="宋体"/>
          <w:color w:val="FF0000"/>
          <w:kern w:val="0"/>
          <w:sz w:val="28"/>
          <w:szCs w:val="28"/>
        </w:rPr>
        <w:t>，系统</w:t>
      </w:r>
      <w:r>
        <w:rPr>
          <w:rFonts w:ascii="仿宋_GB2312" w:hAnsi="宋体" w:eastAsia="仿宋_GB2312" w:cs="宋体"/>
          <w:color w:val="FF0000"/>
          <w:kern w:val="0"/>
          <w:sz w:val="28"/>
          <w:szCs w:val="28"/>
        </w:rPr>
        <w:t>自动生成</w:t>
      </w:r>
      <w:r>
        <w:rPr>
          <w:rFonts w:hint="eastAsia" w:ascii="仿宋_GB2312" w:hAnsi="宋体" w:eastAsia="仿宋_GB2312" w:cs="宋体"/>
          <w:kern w:val="0"/>
          <w:sz w:val="28"/>
          <w:szCs w:val="28"/>
        </w:rPr>
        <w:t>)给学生本人核对，如有问题在系统中修改保存，重新打印，学生确认无误签字后于</w:t>
      </w:r>
      <w:bookmarkStart w:id="1" w:name="OLE_LINK1"/>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11</w:t>
      </w:r>
      <w:r>
        <w:rPr>
          <w:rFonts w:hint="eastAsia" w:ascii="仿宋_GB2312" w:hAnsi="宋体" w:eastAsia="仿宋_GB2312" w:cs="宋体"/>
          <w:kern w:val="0"/>
          <w:sz w:val="28"/>
          <w:szCs w:val="28"/>
        </w:rPr>
        <w:t>日前</w:t>
      </w:r>
      <w:bookmarkEnd w:id="1"/>
      <w:r>
        <w:rPr>
          <w:rFonts w:hint="eastAsia" w:ascii="仿宋_GB2312" w:hAnsi="宋体" w:eastAsia="仿宋_GB2312" w:cs="宋体"/>
          <w:kern w:val="0"/>
          <w:sz w:val="28"/>
          <w:szCs w:val="28"/>
        </w:rPr>
        <w:t>交至学生工作处审核盖章。</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 学生工作处审核与材料上报：</w:t>
      </w:r>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15</w:t>
      </w:r>
      <w:r>
        <w:rPr>
          <w:rFonts w:hint="eastAsia" w:ascii="仿宋_GB2312" w:hAnsi="宋体" w:eastAsia="仿宋_GB2312" w:cs="宋体"/>
          <w:kern w:val="0"/>
          <w:sz w:val="28"/>
          <w:szCs w:val="28"/>
        </w:rPr>
        <w:t>日—</w:t>
      </w:r>
      <w:r>
        <w:rPr>
          <w:rFonts w:ascii="仿宋_GB2312" w:hAnsi="宋体" w:eastAsia="仿宋_GB2312" w:cs="宋体"/>
          <w:kern w:val="0"/>
          <w:sz w:val="28"/>
          <w:szCs w:val="28"/>
        </w:rPr>
        <w:t>6</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17</w:t>
      </w:r>
      <w:r>
        <w:rPr>
          <w:rFonts w:hint="eastAsia" w:ascii="仿宋_GB2312" w:hAnsi="宋体" w:eastAsia="仿宋_GB2312" w:cs="宋体"/>
          <w:kern w:val="0"/>
          <w:sz w:val="28"/>
          <w:szCs w:val="28"/>
        </w:rPr>
        <w:t>日，学生工作处完成各二级学院上报材料的审核，确定首贷学生资格，并上报省教育厅学生资助管理中心。</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 省教育厅学生资助管理中心进行审核。审核通过后由校学生工作处负责对首贷学生的申请表盖章，并于学生暑假离校前统一返还二级学院给学生暑期带回生源地办理贷款。</w:t>
      </w:r>
    </w:p>
    <w:p>
      <w:pPr>
        <w:widowControl/>
        <w:spacing w:line="560" w:lineRule="exact"/>
        <w:ind w:firstLine="562" w:firstLineChars="200"/>
        <w:jc w:val="left"/>
        <w:rPr>
          <w:rFonts w:ascii="仿宋_GB2312" w:hAnsi="宋体" w:eastAsia="仿宋_GB2312" w:cs="宋体"/>
          <w:b/>
          <w:kern w:val="0"/>
          <w:sz w:val="28"/>
          <w:szCs w:val="28"/>
        </w:rPr>
      </w:pPr>
      <w:r>
        <w:rPr>
          <w:rFonts w:hint="eastAsia" w:ascii="仿宋_GB2312" w:hAnsi="宋体" w:eastAsia="仿宋_GB2312" w:cs="宋体"/>
          <w:b/>
          <w:kern w:val="0"/>
          <w:sz w:val="28"/>
          <w:szCs w:val="28"/>
        </w:rPr>
        <w:t>以</w:t>
      </w:r>
      <w:r>
        <w:rPr>
          <w:rFonts w:ascii="仿宋_GB2312" w:hAnsi="宋体" w:eastAsia="仿宋_GB2312" w:cs="宋体"/>
          <w:b/>
          <w:kern w:val="0"/>
          <w:sz w:val="28"/>
          <w:szCs w:val="28"/>
        </w:rPr>
        <w:t>往办理过贷款的</w:t>
      </w:r>
      <w:r>
        <w:rPr>
          <w:rFonts w:hint="eastAsia" w:ascii="仿宋_GB2312" w:hAnsi="宋体" w:eastAsia="仿宋_GB2312" w:cs="宋体"/>
          <w:b/>
          <w:kern w:val="0"/>
          <w:sz w:val="28"/>
          <w:szCs w:val="28"/>
        </w:rPr>
        <w:t>学生继续申请的，简</w:t>
      </w:r>
      <w:r>
        <w:rPr>
          <w:rFonts w:ascii="仿宋_GB2312" w:hAnsi="宋体" w:eastAsia="仿宋_GB2312" w:cs="宋体"/>
          <w:b/>
          <w:kern w:val="0"/>
          <w:sz w:val="28"/>
          <w:szCs w:val="28"/>
        </w:rPr>
        <w:t>称续贷</w:t>
      </w:r>
      <w:r>
        <w:rPr>
          <w:rFonts w:hint="eastAsia" w:ascii="仿宋_GB2312" w:hAnsi="宋体" w:eastAsia="仿宋_GB2312" w:cs="宋体"/>
          <w:b/>
          <w:kern w:val="0"/>
          <w:sz w:val="28"/>
          <w:szCs w:val="28"/>
        </w:rPr>
        <w:t>：</w:t>
      </w:r>
    </w:p>
    <w:p>
      <w:pPr>
        <w:widowControl/>
        <w:spacing w:line="560" w:lineRule="exact"/>
        <w:ind w:firstLine="562" w:firstLineChars="200"/>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6．续贷</w:t>
      </w:r>
      <w:r>
        <w:rPr>
          <w:rFonts w:ascii="仿宋_GB2312" w:hAnsi="宋体" w:eastAsia="仿宋_GB2312" w:cs="宋体"/>
          <w:b/>
          <w:kern w:val="0"/>
          <w:sz w:val="28"/>
          <w:szCs w:val="28"/>
        </w:rPr>
        <w:t>学生，包括</w:t>
      </w:r>
      <w:r>
        <w:rPr>
          <w:rFonts w:hint="eastAsia" w:ascii="仿宋_GB2312" w:hAnsi="宋体" w:eastAsia="仿宋_GB2312" w:cs="宋体"/>
          <w:b/>
          <w:kern w:val="0"/>
          <w:sz w:val="28"/>
          <w:szCs w:val="28"/>
        </w:rPr>
        <w:t>外</w:t>
      </w:r>
      <w:r>
        <w:rPr>
          <w:rFonts w:ascii="仿宋_GB2312" w:hAnsi="宋体" w:eastAsia="仿宋_GB2312" w:cs="宋体"/>
          <w:b/>
          <w:kern w:val="0"/>
          <w:sz w:val="28"/>
          <w:szCs w:val="28"/>
        </w:rPr>
        <w:t>省学生，</w:t>
      </w:r>
      <w:r>
        <w:rPr>
          <w:rFonts w:hint="eastAsia" w:ascii="仿宋_GB2312" w:hAnsi="宋体" w:eastAsia="仿宋_GB2312" w:cs="宋体"/>
          <w:b/>
          <w:kern w:val="0"/>
          <w:sz w:val="28"/>
          <w:szCs w:val="28"/>
        </w:rPr>
        <w:t>于</w:t>
      </w:r>
      <w:r>
        <w:rPr>
          <w:rFonts w:ascii="仿宋_GB2312" w:hAnsi="宋体" w:eastAsia="仿宋_GB2312" w:cs="宋体"/>
          <w:b/>
          <w:kern w:val="0"/>
          <w:sz w:val="28"/>
          <w:szCs w:val="28"/>
        </w:rPr>
        <w:t>6</w:t>
      </w:r>
      <w:r>
        <w:rPr>
          <w:rFonts w:hint="eastAsia" w:ascii="仿宋_GB2312" w:hAnsi="宋体" w:eastAsia="仿宋_GB2312" w:cs="宋体"/>
          <w:b/>
          <w:kern w:val="0"/>
          <w:sz w:val="28"/>
          <w:szCs w:val="28"/>
        </w:rPr>
        <w:t>月</w:t>
      </w:r>
      <w:r>
        <w:rPr>
          <w:rFonts w:ascii="仿宋_GB2312" w:hAnsi="宋体" w:eastAsia="仿宋_GB2312" w:cs="宋体"/>
          <w:b/>
          <w:kern w:val="0"/>
          <w:sz w:val="28"/>
          <w:szCs w:val="28"/>
        </w:rPr>
        <w:t>1</w:t>
      </w:r>
      <w:r>
        <w:rPr>
          <w:rFonts w:hint="eastAsia" w:ascii="仿宋_GB2312" w:hAnsi="宋体" w:eastAsia="仿宋_GB2312" w:cs="宋体"/>
          <w:b/>
          <w:kern w:val="0"/>
          <w:sz w:val="28"/>
          <w:szCs w:val="28"/>
          <w:lang w:val="en-US" w:eastAsia="zh-CN"/>
        </w:rPr>
        <w:t>1</w:t>
      </w:r>
      <w:r>
        <w:rPr>
          <w:rFonts w:hint="eastAsia" w:ascii="仿宋_GB2312" w:hAnsi="宋体" w:eastAsia="仿宋_GB2312" w:cs="宋体"/>
          <w:b/>
          <w:kern w:val="0"/>
          <w:sz w:val="28"/>
          <w:szCs w:val="28"/>
        </w:rPr>
        <w:t>日前登录国家开发银行生源地助学贷款系统填写“续贷声明”，认真总结陈述一年来的思想、学习等情况，不得抄袭，提交续贷申请（150-200字），待</w:t>
      </w:r>
      <w:r>
        <w:rPr>
          <w:rFonts w:hint="eastAsia" w:ascii="仿宋_GB2312" w:hAnsi="宋体" w:eastAsia="仿宋_GB2312" w:cs="宋体"/>
          <w:b/>
          <w:kern w:val="0"/>
          <w:sz w:val="28"/>
          <w:szCs w:val="28"/>
          <w:lang w:val="en-US" w:eastAsia="zh-CN"/>
        </w:rPr>
        <w:t>生源地区县</w:t>
      </w:r>
      <w:bookmarkStart w:id="2" w:name="_GoBack"/>
      <w:bookmarkEnd w:id="2"/>
      <w:r>
        <w:rPr>
          <w:rFonts w:hint="eastAsia" w:ascii="仿宋_GB2312" w:hAnsi="宋体" w:eastAsia="仿宋_GB2312" w:cs="宋体"/>
          <w:b/>
          <w:kern w:val="0"/>
          <w:sz w:val="28"/>
          <w:szCs w:val="28"/>
        </w:rPr>
        <w:t>资助</w:t>
      </w:r>
      <w:r>
        <w:rPr>
          <w:rFonts w:ascii="仿宋_GB2312" w:hAnsi="宋体" w:eastAsia="仿宋_GB2312" w:cs="宋体"/>
          <w:b/>
          <w:kern w:val="0"/>
          <w:sz w:val="28"/>
          <w:szCs w:val="28"/>
        </w:rPr>
        <w:t>管理中心</w:t>
      </w:r>
      <w:r>
        <w:rPr>
          <w:rFonts w:hint="eastAsia" w:ascii="仿宋_GB2312" w:hAnsi="宋体" w:eastAsia="仿宋_GB2312" w:cs="宋体"/>
          <w:b/>
          <w:kern w:val="0"/>
          <w:sz w:val="28"/>
          <w:szCs w:val="28"/>
        </w:rPr>
        <w:t>审核通过后，由学生本人在该系统中导出并打印贷款申请表，此表无需学校盖章，也无需二级学院录入江苏省资助业务管理系统。具体操作办法如下：</w:t>
      </w:r>
    </w:p>
    <w:p>
      <w:pPr>
        <w:ind w:firstLine="560" w:firstLineChars="20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登录国家开发银行生源地助学贷款系统网址https://sls.cdb.com.cn/（搜狗浏览器），使用身份证号登录，登录密码参见上一次贷款合同，如果密码丢失可通过</w:t>
      </w:r>
      <w:r>
        <w:rPr>
          <w:rFonts w:ascii="仿宋_GB2312" w:hAnsi="宋体" w:eastAsia="仿宋_GB2312" w:cs="宋体"/>
          <w:kern w:val="0"/>
          <w:sz w:val="28"/>
          <w:szCs w:val="28"/>
        </w:rPr>
        <w:t>页面上的“</w:t>
      </w:r>
      <w:r>
        <w:rPr>
          <w:rFonts w:hint="eastAsia" w:ascii="仿宋_GB2312" w:hAnsi="宋体" w:eastAsia="仿宋_GB2312" w:cs="宋体"/>
          <w:kern w:val="0"/>
          <w:sz w:val="28"/>
          <w:szCs w:val="28"/>
        </w:rPr>
        <w:t>忘记</w:t>
      </w:r>
      <w:r>
        <w:rPr>
          <w:rFonts w:ascii="仿宋_GB2312" w:hAnsi="宋体" w:eastAsia="仿宋_GB2312" w:cs="宋体"/>
          <w:kern w:val="0"/>
          <w:sz w:val="28"/>
          <w:szCs w:val="28"/>
        </w:rPr>
        <w:t>密码”</w:t>
      </w:r>
      <w:r>
        <w:rPr>
          <w:rFonts w:hint="eastAsia" w:ascii="仿宋_GB2312" w:hAnsi="宋体" w:eastAsia="仿宋_GB2312" w:cs="宋体"/>
          <w:kern w:val="0"/>
          <w:sz w:val="28"/>
          <w:szCs w:val="28"/>
        </w:rPr>
        <w:t>进行密码重置，登录后</w:t>
      </w:r>
      <w:r>
        <w:rPr>
          <w:rFonts w:ascii="仿宋_GB2312" w:hAnsi="宋体" w:eastAsia="仿宋_GB2312" w:cs="宋体"/>
          <w:kern w:val="0"/>
          <w:sz w:val="28"/>
          <w:szCs w:val="28"/>
        </w:rPr>
        <w:t>在</w:t>
      </w:r>
      <w:r>
        <w:rPr>
          <w:rFonts w:hint="eastAsia" w:ascii="仿宋_GB2312" w:hAnsi="宋体" w:eastAsia="仿宋_GB2312" w:cs="宋体"/>
          <w:kern w:val="0"/>
          <w:sz w:val="28"/>
          <w:szCs w:val="28"/>
        </w:rPr>
        <w:t>“</w:t>
      </w:r>
      <w:r>
        <w:rPr>
          <w:rFonts w:ascii="仿宋_GB2312" w:hAnsi="宋体" w:eastAsia="仿宋_GB2312" w:cs="宋体"/>
          <w:kern w:val="0"/>
          <w:sz w:val="28"/>
          <w:szCs w:val="28"/>
        </w:rPr>
        <w:t>贷款申请</w:t>
      </w:r>
      <w:r>
        <w:rPr>
          <w:rFonts w:hint="eastAsia" w:ascii="仿宋_GB2312" w:hAnsi="宋体" w:eastAsia="仿宋_GB2312" w:cs="宋体"/>
          <w:kern w:val="0"/>
          <w:sz w:val="28"/>
          <w:szCs w:val="28"/>
        </w:rPr>
        <w:t>”</w:t>
      </w:r>
      <w:r>
        <w:rPr>
          <w:rFonts w:ascii="仿宋_GB2312" w:hAnsi="宋体" w:eastAsia="仿宋_GB2312" w:cs="宋体"/>
          <w:kern w:val="0"/>
          <w:sz w:val="28"/>
          <w:szCs w:val="28"/>
        </w:rPr>
        <w:t>里点击“新增”，</w:t>
      </w:r>
      <w:r>
        <w:rPr>
          <w:rFonts w:hint="eastAsia" w:ascii="仿宋_GB2312" w:hAnsi="宋体" w:eastAsia="仿宋_GB2312" w:cs="宋体"/>
          <w:kern w:val="0"/>
          <w:sz w:val="28"/>
          <w:szCs w:val="28"/>
        </w:rPr>
        <w:t>即出现“续贷声明”填写窗口，连同基本信息填写核对完毕后点击“提交”按键，系统</w:t>
      </w:r>
      <w:r>
        <w:rPr>
          <w:rFonts w:ascii="仿宋_GB2312" w:hAnsi="宋体" w:eastAsia="仿宋_GB2312" w:cs="宋体"/>
          <w:kern w:val="0"/>
          <w:sz w:val="28"/>
          <w:szCs w:val="28"/>
        </w:rPr>
        <w:t>操作中如有疑问</w:t>
      </w:r>
      <w:r>
        <w:rPr>
          <w:rFonts w:hint="eastAsia" w:ascii="仿宋_GB2312" w:hAnsi="宋体" w:eastAsia="仿宋_GB2312" w:cs="宋体"/>
          <w:kern w:val="0"/>
          <w:sz w:val="28"/>
          <w:szCs w:val="28"/>
        </w:rPr>
        <w:t>，拨打“95593”</w:t>
      </w:r>
      <w:r>
        <w:rPr>
          <w:rFonts w:ascii="仿宋_GB2312" w:hAnsi="宋体" w:eastAsia="仿宋_GB2312" w:cs="宋体"/>
          <w:kern w:val="0"/>
          <w:sz w:val="28"/>
          <w:szCs w:val="28"/>
        </w:rPr>
        <w:t>（</w:t>
      </w:r>
      <w:r>
        <w:rPr>
          <w:rFonts w:hint="eastAsia" w:ascii="仿宋_GB2312" w:hAnsi="宋体" w:eastAsia="仿宋_GB2312" w:cs="宋体"/>
          <w:kern w:val="0"/>
          <w:sz w:val="28"/>
          <w:szCs w:val="28"/>
        </w:rPr>
        <w:t>国家</w:t>
      </w:r>
      <w:r>
        <w:rPr>
          <w:rFonts w:ascii="仿宋_GB2312" w:hAnsi="宋体" w:eastAsia="仿宋_GB2312" w:cs="宋体"/>
          <w:kern w:val="0"/>
          <w:sz w:val="28"/>
          <w:szCs w:val="28"/>
        </w:rPr>
        <w:t>助学贷款呼叫中心</w:t>
      </w:r>
      <w:r>
        <w:rPr>
          <w:rFonts w:hint="eastAsia" w:ascii="仿宋_GB2312" w:hAnsi="宋体" w:eastAsia="仿宋_GB2312" w:cs="宋体"/>
          <w:kern w:val="0"/>
          <w:sz w:val="28"/>
          <w:szCs w:val="28"/>
        </w:rPr>
        <w:t>）</w:t>
      </w:r>
      <w:r>
        <w:rPr>
          <w:rFonts w:ascii="仿宋_GB2312" w:hAnsi="宋体" w:eastAsia="仿宋_GB2312" w:cs="宋体"/>
          <w:kern w:val="0"/>
          <w:sz w:val="28"/>
          <w:szCs w:val="28"/>
        </w:rPr>
        <w:t>电话咨询。</w:t>
      </w:r>
      <w:r>
        <w:rPr>
          <w:rFonts w:hint="eastAsia" w:ascii="仿宋_GB2312" w:hAnsi="宋体" w:eastAsia="仿宋_GB2312" w:cs="宋体"/>
          <w:kern w:val="0"/>
          <w:sz w:val="28"/>
          <w:szCs w:val="28"/>
        </w:rPr>
        <w:t>系统填报</w:t>
      </w:r>
      <w:r>
        <w:rPr>
          <w:rFonts w:ascii="仿宋_GB2312" w:hAnsi="宋体" w:eastAsia="仿宋_GB2312" w:cs="宋体"/>
          <w:kern w:val="0"/>
          <w:sz w:val="28"/>
          <w:szCs w:val="28"/>
        </w:rPr>
        <w:t>中关于</w:t>
      </w:r>
      <w:r>
        <w:rPr>
          <w:rFonts w:hint="eastAsia" w:ascii="仿宋_GB2312" w:hAnsi="宋体" w:eastAsia="仿宋_GB2312" w:cs="宋体"/>
          <w:kern w:val="0"/>
          <w:sz w:val="28"/>
          <w:szCs w:val="28"/>
        </w:rPr>
        <w:t>高</w:t>
      </w:r>
      <w:r>
        <w:rPr>
          <w:rFonts w:ascii="仿宋_GB2312" w:hAnsi="宋体" w:eastAsia="仿宋_GB2312" w:cs="宋体"/>
          <w:kern w:val="0"/>
          <w:sz w:val="28"/>
          <w:szCs w:val="28"/>
        </w:rPr>
        <w:t>校资</w:t>
      </w:r>
      <w:r>
        <w:rPr>
          <w:rFonts w:hint="eastAsia" w:ascii="仿宋_GB2312" w:hAnsi="宋体" w:eastAsia="仿宋_GB2312" w:cs="宋体"/>
          <w:kern w:val="0"/>
          <w:sz w:val="28"/>
          <w:szCs w:val="28"/>
        </w:rPr>
        <w:t>格</w:t>
      </w:r>
      <w:r>
        <w:rPr>
          <w:rFonts w:ascii="仿宋_GB2312" w:hAnsi="宋体" w:eastAsia="仿宋_GB2312" w:cs="宋体"/>
          <w:kern w:val="0"/>
          <w:sz w:val="28"/>
          <w:szCs w:val="28"/>
        </w:rPr>
        <w:t>审核单位信息</w:t>
      </w:r>
      <w:r>
        <w:rPr>
          <w:rFonts w:hint="eastAsia" w:ascii="仿宋_GB2312" w:hAnsi="宋体" w:eastAsia="仿宋_GB2312" w:cs="宋体"/>
          <w:kern w:val="0"/>
          <w:sz w:val="28"/>
          <w:szCs w:val="28"/>
        </w:rPr>
        <w:t>如</w:t>
      </w:r>
      <w:r>
        <w:rPr>
          <w:rFonts w:ascii="仿宋_GB2312" w:hAnsi="宋体" w:eastAsia="仿宋_GB2312" w:cs="宋体"/>
          <w:kern w:val="0"/>
          <w:sz w:val="28"/>
          <w:szCs w:val="28"/>
        </w:rPr>
        <w:t>下</w:t>
      </w:r>
      <w:r>
        <w:rPr>
          <w:rFonts w:hint="eastAsia" w:ascii="仿宋_GB2312" w:hAnsi="宋体" w:eastAsia="仿宋_GB2312" w:cs="宋体"/>
          <w:kern w:val="0"/>
          <w:sz w:val="28"/>
          <w:szCs w:val="28"/>
        </w:rPr>
        <w:t>：资格审查单位：盐城师范学院；出具日期：20</w:t>
      </w:r>
      <w:r>
        <w:rPr>
          <w:rFonts w:ascii="仿宋_GB2312" w:hAnsi="宋体" w:eastAsia="仿宋_GB2312" w:cs="宋体"/>
          <w:kern w:val="0"/>
          <w:sz w:val="28"/>
          <w:szCs w:val="28"/>
        </w:rPr>
        <w:t>2</w:t>
      </w:r>
      <w:r>
        <w:rPr>
          <w:rFonts w:hint="eastAsia" w:ascii="仿宋_GB2312" w:hAnsi="宋体" w:eastAsia="仿宋_GB2312" w:cs="宋体"/>
          <w:kern w:val="0"/>
          <w:sz w:val="28"/>
          <w:szCs w:val="28"/>
          <w:lang w:val="en-US" w:eastAsia="zh-CN"/>
        </w:rPr>
        <w:t>1</w:t>
      </w:r>
      <w:r>
        <w:rPr>
          <w:rFonts w:hint="eastAsia" w:ascii="仿宋_GB2312" w:hAnsi="宋体" w:eastAsia="仿宋_GB2312" w:cs="宋体"/>
          <w:kern w:val="0"/>
          <w:sz w:val="28"/>
          <w:szCs w:val="28"/>
        </w:rPr>
        <w:t>年</w:t>
      </w:r>
      <w:r>
        <w:rPr>
          <w:rFonts w:ascii="仿宋_GB2312" w:hAnsi="宋体" w:eastAsia="仿宋_GB2312" w:cs="宋体"/>
          <w:kern w:val="0"/>
          <w:sz w:val="28"/>
          <w:szCs w:val="28"/>
        </w:rPr>
        <w:t>6</w:t>
      </w:r>
      <w:r>
        <w:rPr>
          <w:rFonts w:hint="eastAsia" w:ascii="仿宋_GB2312" w:hAnsi="宋体" w:eastAsia="仿宋_GB2312" w:cs="宋体"/>
          <w:kern w:val="0"/>
          <w:sz w:val="28"/>
          <w:szCs w:val="28"/>
        </w:rPr>
        <w:t>月3</w:t>
      </w:r>
      <w:r>
        <w:rPr>
          <w:rFonts w:ascii="仿宋_GB2312" w:hAnsi="宋体" w:eastAsia="仿宋_GB2312" w:cs="宋体"/>
          <w:kern w:val="0"/>
          <w:sz w:val="28"/>
          <w:szCs w:val="28"/>
        </w:rPr>
        <w:t>0</w:t>
      </w:r>
      <w:r>
        <w:rPr>
          <w:rFonts w:hint="eastAsia" w:ascii="仿宋_GB2312" w:hAnsi="宋体" w:eastAsia="仿宋_GB2312" w:cs="宋体"/>
          <w:kern w:val="0"/>
          <w:sz w:val="28"/>
          <w:szCs w:val="28"/>
        </w:rPr>
        <w:t>日；联系人：</w:t>
      </w:r>
      <w:r>
        <w:rPr>
          <w:rFonts w:hint="eastAsia" w:ascii="仿宋_GB2312" w:hAnsi="宋体" w:eastAsia="仿宋_GB2312" w:cs="宋体"/>
          <w:kern w:val="0"/>
          <w:sz w:val="28"/>
          <w:szCs w:val="28"/>
          <w:lang w:val="en-US" w:eastAsia="zh-CN"/>
        </w:rPr>
        <w:t>吉爱存</w:t>
      </w:r>
      <w:r>
        <w:rPr>
          <w:rFonts w:hint="eastAsia" w:ascii="仿宋_GB2312" w:hAnsi="宋体" w:eastAsia="仿宋_GB2312" w:cs="宋体"/>
          <w:kern w:val="0"/>
          <w:sz w:val="28"/>
          <w:szCs w:val="28"/>
        </w:rPr>
        <w:t>；联系电话：0515-88233060。</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7. 暑假期间，学生持贷款申请表、学生证、身份证等材料，到户籍所在地的县（区）教育局学生资助管理中心申请办理生源地贷款，领取贷款回执。</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8．回执受理：9月开学后</w:t>
      </w:r>
      <w:r>
        <w:rPr>
          <w:rFonts w:ascii="仿宋_GB2312" w:hAnsi="宋体" w:eastAsia="仿宋_GB2312" w:cs="宋体"/>
          <w:kern w:val="0"/>
          <w:sz w:val="28"/>
          <w:szCs w:val="28"/>
        </w:rPr>
        <w:t>一周内</w:t>
      </w:r>
      <w:r>
        <w:rPr>
          <w:rFonts w:hint="eastAsia" w:ascii="仿宋_GB2312" w:hAnsi="宋体" w:eastAsia="仿宋_GB2312" w:cs="宋体"/>
          <w:kern w:val="0"/>
          <w:sz w:val="28"/>
          <w:szCs w:val="28"/>
        </w:rPr>
        <w:t>，各二级学院将贷款回执收齐后交至校学生工作处资助管理中心，统一进行国开行系统回执录入信息确认，完成贷款申请手续。</w:t>
      </w:r>
    </w:p>
    <w:p>
      <w:pPr>
        <w:widowControl/>
        <w:spacing w:line="560" w:lineRule="exact"/>
        <w:ind w:firstLine="562" w:firstLineChars="200"/>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四、贷款发放</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国家开发银行通过学生的支付宝账户向高校缴费账户转账实现贷款发放，校财务处凭借国开行提供的放款明细为学生办理学费抵冲并提供缴费凭证，贷款发放时间一般在当年的十一至十二月。</w:t>
      </w:r>
    </w:p>
    <w:p>
      <w:pPr>
        <w:widowControl/>
        <w:spacing w:line="560" w:lineRule="exact"/>
        <w:ind w:left="562"/>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五、外省学生贷款申请</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目前全国各省份均已开办生源地信用助学贷款业务，如有外省籍学生欲办理生源地信用助学贷款，可由学生本人先向当地经办部门（县/区教育局）咨询是否符合当地贷款条件，如符合，校资助管理中心将协助办理有关证明事宜，证明材料见附件3。</w:t>
      </w:r>
    </w:p>
    <w:p>
      <w:pPr>
        <w:widowControl/>
        <w:spacing w:line="560" w:lineRule="exact"/>
        <w:ind w:left="562"/>
        <w:jc w:val="left"/>
        <w:rPr>
          <w:rFonts w:hint="eastAsia" w:ascii="仿宋_GB2312" w:hAnsi="宋体" w:eastAsia="仿宋_GB2312" w:cs="宋体"/>
          <w:b/>
          <w:kern w:val="0"/>
          <w:sz w:val="28"/>
          <w:szCs w:val="28"/>
        </w:rPr>
      </w:pPr>
      <w:r>
        <w:rPr>
          <w:rFonts w:hint="eastAsia" w:ascii="仿宋_GB2312" w:hAnsi="宋体" w:eastAsia="仿宋_GB2312" w:cs="宋体"/>
          <w:b/>
          <w:kern w:val="0"/>
          <w:sz w:val="28"/>
          <w:szCs w:val="28"/>
        </w:rPr>
        <w:t>六、有关要求</w:t>
      </w:r>
    </w:p>
    <w:p>
      <w:pPr>
        <w:widowControl/>
        <w:spacing w:line="560" w:lineRule="exact"/>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  生源地信用助学贷款工作是高校家庭经济困难学生资助政策体系的重要组成部分，也是政府引导社会资金帮助高校扩大资助面、提高资助力度的有效措施之一，各二级学院要正确把握“应贷尽贷”原则，同时对学生进行诚信教育，确保贷款、还款工作顺利、有序进行。</w:t>
      </w:r>
    </w:p>
    <w:p>
      <w:pPr>
        <w:pStyle w:val="5"/>
        <w:spacing w:before="0" w:beforeAutospacing="0" w:after="0" w:afterAutospacing="0" w:line="560" w:lineRule="exact"/>
        <w:ind w:firstLine="560" w:firstLineChars="200"/>
        <w:rPr>
          <w:rFonts w:hint="eastAsia" w:ascii="仿宋_GB2312" w:eastAsia="仿宋_GB2312"/>
          <w:color w:val="000000"/>
          <w:sz w:val="28"/>
          <w:szCs w:val="28"/>
        </w:rPr>
      </w:pPr>
      <w:r>
        <w:rPr>
          <w:rFonts w:hint="eastAsia" w:ascii="仿宋_GB2312" w:eastAsia="仿宋_GB2312"/>
          <w:sz w:val="28"/>
          <w:szCs w:val="28"/>
        </w:rPr>
        <w:t xml:space="preserve">2.  </w:t>
      </w:r>
      <w:r>
        <w:rPr>
          <w:rFonts w:hint="eastAsia" w:ascii="仿宋_GB2312" w:eastAsia="仿宋_GB2312"/>
          <w:color w:val="000000"/>
          <w:sz w:val="28"/>
          <w:szCs w:val="28"/>
        </w:rPr>
        <w:t>各</w:t>
      </w:r>
      <w:r>
        <w:rPr>
          <w:rFonts w:hint="eastAsia" w:ascii="仿宋_GB2312" w:eastAsia="仿宋_GB2312"/>
          <w:sz w:val="28"/>
          <w:szCs w:val="28"/>
        </w:rPr>
        <w:t>二级学院</w:t>
      </w:r>
      <w:r>
        <w:rPr>
          <w:rFonts w:hint="eastAsia" w:ascii="仿宋_GB2312" w:eastAsia="仿宋_GB2312"/>
          <w:color w:val="000000"/>
          <w:sz w:val="28"/>
          <w:szCs w:val="28"/>
        </w:rPr>
        <w:t>要本着“公开、公正、规范、高效”的原则，认真做好</w:t>
      </w:r>
      <w:r>
        <w:rPr>
          <w:rFonts w:hint="eastAsia" w:ascii="仿宋_GB2312" w:eastAsia="仿宋_GB2312"/>
          <w:sz w:val="28"/>
          <w:szCs w:val="28"/>
        </w:rPr>
        <w:t>生源地信用助学贷款学生</w:t>
      </w:r>
      <w:r>
        <w:rPr>
          <w:rFonts w:hint="eastAsia" w:ascii="仿宋_GB2312" w:eastAsia="仿宋_GB2312"/>
          <w:color w:val="000000"/>
          <w:sz w:val="28"/>
          <w:szCs w:val="28"/>
        </w:rPr>
        <w:t>的贷前资格审查工作，严格按照有关规定，在上述规定的时间内完成申请贷款学生的校内资格审核、信息录入和材料上报等工作，保证录入系统的信息与学生贷款信息采集表内容一致，确保本次生源地信用助学贷款顺利进行。</w:t>
      </w:r>
    </w:p>
    <w:p>
      <w:pPr>
        <w:widowControl/>
        <w:spacing w:line="560" w:lineRule="exact"/>
        <w:ind w:firstLine="562" w:firstLineChars="200"/>
        <w:jc w:val="left"/>
        <w:rPr>
          <w:rFonts w:hint="eastAsia" w:ascii="仿宋_GB2312" w:hAnsi="宋体" w:eastAsia="仿宋_GB2312" w:cs="宋体"/>
          <w:b/>
          <w:color w:val="000000"/>
          <w:kern w:val="0"/>
          <w:sz w:val="28"/>
          <w:szCs w:val="28"/>
        </w:rPr>
      </w:pPr>
      <w:r>
        <w:rPr>
          <w:rFonts w:hint="eastAsia" w:ascii="仿宋_GB2312" w:hAnsi="宋体" w:eastAsia="仿宋_GB2312" w:cs="宋体"/>
          <w:b/>
          <w:color w:val="000000"/>
          <w:kern w:val="0"/>
          <w:sz w:val="28"/>
          <w:szCs w:val="28"/>
        </w:rPr>
        <w:t>未尽事宜，另行通知，</w:t>
      </w:r>
      <w:r>
        <w:rPr>
          <w:rFonts w:ascii="仿宋_GB2312" w:hAnsi="宋体" w:eastAsia="仿宋_GB2312" w:cs="宋体"/>
          <w:b/>
          <w:color w:val="000000"/>
          <w:kern w:val="0"/>
          <w:sz w:val="28"/>
          <w:szCs w:val="28"/>
        </w:rPr>
        <w:t>如有疑问，</w:t>
      </w:r>
      <w:r>
        <w:rPr>
          <w:rFonts w:hint="eastAsia" w:ascii="仿宋_GB2312" w:hAnsi="宋体" w:eastAsia="仿宋_GB2312" w:cs="宋体"/>
          <w:b/>
          <w:color w:val="000000"/>
          <w:kern w:val="0"/>
          <w:sz w:val="28"/>
          <w:szCs w:val="28"/>
        </w:rPr>
        <w:t>可</w:t>
      </w:r>
      <w:r>
        <w:rPr>
          <w:rFonts w:ascii="仿宋_GB2312" w:hAnsi="宋体" w:eastAsia="仿宋_GB2312" w:cs="宋体"/>
          <w:b/>
          <w:color w:val="000000"/>
          <w:kern w:val="0"/>
          <w:sz w:val="28"/>
          <w:szCs w:val="28"/>
        </w:rPr>
        <w:t>与学生工作处资助管理中心</w:t>
      </w:r>
      <w:r>
        <w:rPr>
          <w:rFonts w:hint="eastAsia" w:ascii="仿宋_GB2312" w:hAnsi="宋体" w:eastAsia="仿宋_GB2312" w:cs="宋体"/>
          <w:b/>
          <w:color w:val="000000"/>
          <w:kern w:val="0"/>
          <w:sz w:val="28"/>
          <w:szCs w:val="28"/>
        </w:rPr>
        <w:t>联系</w:t>
      </w:r>
      <w:r>
        <w:rPr>
          <w:rFonts w:ascii="仿宋_GB2312" w:hAnsi="宋体" w:eastAsia="仿宋_GB2312" w:cs="宋体"/>
          <w:b/>
          <w:color w:val="000000"/>
          <w:kern w:val="0"/>
          <w:sz w:val="28"/>
          <w:szCs w:val="28"/>
        </w:rPr>
        <w:t>，</w:t>
      </w:r>
      <w:r>
        <w:rPr>
          <w:rFonts w:hint="eastAsia" w:ascii="仿宋_GB2312" w:hAnsi="宋体" w:eastAsia="仿宋_GB2312" w:cs="宋体"/>
          <w:b/>
          <w:color w:val="000000"/>
          <w:kern w:val="0"/>
          <w:sz w:val="28"/>
          <w:szCs w:val="28"/>
        </w:rPr>
        <w:t>联系</w:t>
      </w:r>
      <w:r>
        <w:rPr>
          <w:rFonts w:ascii="仿宋_GB2312" w:hAnsi="宋体" w:eastAsia="仿宋_GB2312" w:cs="宋体"/>
          <w:b/>
          <w:color w:val="000000"/>
          <w:kern w:val="0"/>
          <w:sz w:val="28"/>
          <w:szCs w:val="28"/>
        </w:rPr>
        <w:t>人：</w:t>
      </w:r>
      <w:r>
        <w:rPr>
          <w:rFonts w:hint="eastAsia" w:ascii="仿宋_GB2312" w:hAnsi="宋体" w:eastAsia="仿宋_GB2312" w:cs="宋体"/>
          <w:b/>
          <w:color w:val="000000"/>
          <w:kern w:val="0"/>
          <w:sz w:val="28"/>
          <w:szCs w:val="28"/>
          <w:lang w:val="en-US" w:eastAsia="zh-CN"/>
        </w:rPr>
        <w:t>吉爱存</w:t>
      </w:r>
      <w:r>
        <w:rPr>
          <w:rFonts w:hint="eastAsia" w:ascii="仿宋_GB2312" w:hAnsi="宋体" w:eastAsia="仿宋_GB2312" w:cs="宋体"/>
          <w:b/>
          <w:color w:val="000000"/>
          <w:kern w:val="0"/>
          <w:sz w:val="28"/>
          <w:szCs w:val="28"/>
        </w:rPr>
        <w:t>，</w:t>
      </w:r>
      <w:r>
        <w:rPr>
          <w:rFonts w:ascii="仿宋_GB2312" w:hAnsi="宋体" w:eastAsia="仿宋_GB2312" w:cs="宋体"/>
          <w:b/>
          <w:color w:val="000000"/>
          <w:kern w:val="0"/>
          <w:sz w:val="28"/>
          <w:szCs w:val="28"/>
        </w:rPr>
        <w:t>电话</w:t>
      </w:r>
      <w:r>
        <w:rPr>
          <w:rFonts w:hint="eastAsia" w:ascii="仿宋_GB2312" w:hAnsi="宋体" w:eastAsia="仿宋_GB2312" w:cs="宋体"/>
          <w:b/>
          <w:color w:val="000000"/>
          <w:kern w:val="0"/>
          <w:sz w:val="28"/>
          <w:szCs w:val="28"/>
        </w:rPr>
        <w:t>0515-88233060。</w:t>
      </w:r>
    </w:p>
    <w:p>
      <w:pPr>
        <w:widowControl/>
        <w:spacing w:line="560" w:lineRule="exact"/>
        <w:jc w:val="left"/>
        <w:rPr>
          <w:rFonts w:hint="eastAsia" w:ascii="仿宋_GB2312" w:hAnsi="宋体" w:eastAsia="仿宋_GB2312" w:cs="宋体"/>
          <w:color w:val="000000"/>
          <w:kern w:val="0"/>
          <w:sz w:val="28"/>
          <w:szCs w:val="28"/>
        </w:rPr>
      </w:pPr>
    </w:p>
    <w:p>
      <w:pPr>
        <w:spacing w:line="560" w:lineRule="exact"/>
        <w:ind w:firstLine="560" w:firstLineChars="200"/>
        <w:rPr>
          <w:rFonts w:hint="eastAsia" w:ascii="仿宋_GB2312" w:hAnsi="宋体" w:eastAsia="仿宋_GB2312" w:cs="宋体"/>
          <w:kern w:val="0"/>
          <w:sz w:val="28"/>
          <w:szCs w:val="28"/>
        </w:rPr>
      </w:pPr>
      <w:r>
        <w:rPr>
          <w:rFonts w:hint="eastAsia" w:ascii="仿宋_GB2312" w:eastAsia="仿宋_GB2312"/>
          <w:sz w:val="28"/>
          <w:szCs w:val="28"/>
        </w:rPr>
        <w:t>附件1：</w:t>
      </w:r>
      <w:r>
        <w:rPr>
          <w:rFonts w:hint="eastAsia" w:ascii="仿宋_GB2312" w:hAnsi="宋体" w:eastAsia="仿宋_GB2312" w:cs="宋体"/>
          <w:kern w:val="0"/>
          <w:sz w:val="28"/>
          <w:szCs w:val="28"/>
        </w:rPr>
        <w:t>《</w:t>
      </w:r>
      <w:r>
        <w:rPr>
          <w:rFonts w:hint="eastAsia" w:ascii="仿宋_GB2312" w:eastAsia="仿宋_GB2312"/>
          <w:sz w:val="28"/>
          <w:szCs w:val="28"/>
        </w:rPr>
        <w:t>学生助学贷款信息采集表</w:t>
      </w:r>
      <w:r>
        <w:rPr>
          <w:rFonts w:hint="eastAsia" w:ascii="仿宋_GB2312" w:hAnsi="宋体" w:eastAsia="仿宋_GB2312" w:cs="宋体"/>
          <w:kern w:val="0"/>
          <w:sz w:val="28"/>
          <w:szCs w:val="28"/>
        </w:rPr>
        <w:t>》</w:t>
      </w:r>
    </w:p>
    <w:p>
      <w:pPr>
        <w:spacing w:line="560" w:lineRule="exact"/>
        <w:ind w:firstLine="560" w:firstLineChars="200"/>
        <w:rPr>
          <w:rFonts w:hint="eastAsia" w:ascii="仿宋_GB2312" w:hAnsi="宋体" w:eastAsia="仿宋_GB2312" w:cs="宋体"/>
          <w:kern w:val="0"/>
          <w:sz w:val="28"/>
          <w:szCs w:val="28"/>
        </w:rPr>
      </w:pPr>
      <w:r>
        <w:rPr>
          <w:rFonts w:hint="eastAsia" w:ascii="仿宋_GB2312" w:eastAsia="仿宋_GB2312"/>
          <w:sz w:val="28"/>
          <w:szCs w:val="28"/>
        </w:rPr>
        <w:t>附件</w:t>
      </w:r>
      <w:r>
        <w:rPr>
          <w:rFonts w:hint="eastAsia" w:ascii="仿宋_GB2312" w:hAnsi="宋体" w:eastAsia="仿宋_GB2312"/>
          <w:sz w:val="28"/>
          <w:szCs w:val="28"/>
        </w:rPr>
        <w:t>2</w:t>
      </w:r>
      <w:r>
        <w:rPr>
          <w:rFonts w:hint="eastAsia" w:ascii="仿宋_GB2312" w:eastAsia="仿宋_GB2312"/>
          <w:sz w:val="28"/>
          <w:szCs w:val="28"/>
        </w:rPr>
        <w:t>：</w:t>
      </w:r>
      <w:r>
        <w:rPr>
          <w:rFonts w:hint="eastAsia" w:ascii="仿宋_GB2312" w:hAnsi="宋体" w:eastAsia="仿宋_GB2312" w:cs="宋体"/>
          <w:kern w:val="0"/>
          <w:sz w:val="28"/>
          <w:szCs w:val="28"/>
        </w:rPr>
        <w:t>《江苏省资助业务管理系统》操作办法</w:t>
      </w:r>
    </w:p>
    <w:p>
      <w:pPr>
        <w:spacing w:line="560" w:lineRule="exact"/>
        <w:ind w:firstLine="560" w:firstLineChars="200"/>
        <w:rPr>
          <w:rFonts w:hint="eastAsia" w:ascii="仿宋_GB2312" w:hAnsi="宋体" w:eastAsia="仿宋_GB2312" w:cs="宋体"/>
          <w:kern w:val="0"/>
          <w:sz w:val="28"/>
          <w:szCs w:val="28"/>
        </w:rPr>
      </w:pPr>
      <w:r>
        <w:rPr>
          <w:rFonts w:hint="eastAsia" w:ascii="仿宋_GB2312" w:hAnsi="宋体" w:eastAsia="仿宋_GB2312" w:cs="宋体"/>
          <w:kern w:val="0"/>
          <w:sz w:val="28"/>
          <w:szCs w:val="28"/>
        </w:rPr>
        <w:t>附件3：《在校生申请生源地信用助学贷款证明》（外省籍学生用）</w:t>
      </w:r>
    </w:p>
    <w:p>
      <w:pPr>
        <w:widowControl/>
        <w:spacing w:line="560" w:lineRule="exact"/>
        <w:ind w:firstLine="560" w:firstLineChars="200"/>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w:t>
      </w:r>
    </w:p>
    <w:p>
      <w:pPr>
        <w:widowControl/>
        <w:spacing w:line="560" w:lineRule="exact"/>
        <w:ind w:firstLine="560" w:firstLineChars="200"/>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w:t>
      </w:r>
    </w:p>
    <w:p>
      <w:pPr>
        <w:widowControl/>
        <w:spacing w:line="560" w:lineRule="exact"/>
        <w:ind w:right="560" w:firstLine="560" w:firstLineChars="200"/>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盐城师范学院学生工作处</w:t>
      </w:r>
    </w:p>
    <w:p>
      <w:pPr>
        <w:spacing w:line="560" w:lineRule="exact"/>
        <w:jc w:val="center"/>
        <w:rPr>
          <w:rFonts w:hint="eastAsia" w:ascii="仿宋_GB2312" w:hAnsi="宋体" w:eastAsia="仿宋_GB2312" w:cs="宋体"/>
          <w:kern w:val="0"/>
          <w:sz w:val="28"/>
          <w:szCs w:val="28"/>
        </w:rPr>
      </w:pPr>
      <w:r>
        <w:rPr>
          <w:rFonts w:hint="eastAsia" w:ascii="仿宋_GB2312" w:hAnsi="宋体" w:eastAsia="仿宋_GB2312" w:cs="宋体"/>
          <w:kern w:val="0"/>
          <w:sz w:val="28"/>
          <w:szCs w:val="28"/>
        </w:rPr>
        <w:t xml:space="preserve">                              二0二</w:t>
      </w:r>
      <w:r>
        <w:rPr>
          <w:rFonts w:hint="eastAsia" w:ascii="仿宋_GB2312" w:hAnsi="宋体" w:eastAsia="仿宋_GB2312" w:cs="宋体"/>
          <w:kern w:val="0"/>
          <w:sz w:val="28"/>
          <w:szCs w:val="28"/>
          <w:lang w:val="en-US" w:eastAsia="zh-CN"/>
        </w:rPr>
        <w:t>一</w:t>
      </w:r>
      <w:r>
        <w:rPr>
          <w:rFonts w:hint="eastAsia" w:ascii="仿宋_GB2312" w:hAnsi="宋体" w:eastAsia="仿宋_GB2312" w:cs="宋体"/>
          <w:kern w:val="0"/>
          <w:sz w:val="28"/>
          <w:szCs w:val="28"/>
        </w:rPr>
        <w:t>年五月</w:t>
      </w:r>
      <w:r>
        <w:rPr>
          <w:rFonts w:hint="eastAsia" w:ascii="仿宋_GB2312" w:hAnsi="宋体" w:eastAsia="仿宋_GB2312" w:cs="宋体"/>
          <w:kern w:val="0"/>
          <w:sz w:val="28"/>
          <w:szCs w:val="28"/>
          <w:lang w:val="en-US" w:eastAsia="zh-CN"/>
        </w:rPr>
        <w:t>九</w:t>
      </w:r>
      <w:r>
        <w:rPr>
          <w:rFonts w:hint="eastAsia" w:ascii="仿宋_GB2312" w:hAnsi="宋体" w:eastAsia="仿宋_GB2312" w:cs="宋体"/>
          <w:kern w:val="0"/>
          <w:sz w:val="28"/>
          <w:szCs w:val="28"/>
        </w:rPr>
        <w:t>日</w:t>
      </w:r>
    </w:p>
    <w:p>
      <w:pPr>
        <w:spacing w:line="480" w:lineRule="exact"/>
        <w:rPr>
          <w:rFonts w:hint="eastAsia"/>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right"/>
        <w:textAlignment w:val="auto"/>
        <w:rPr>
          <w:rFonts w:hint="eastAsia" w:ascii="仿宋" w:hAnsi="仿宋" w:eastAsia="仿宋" w:cs="仿宋_GB2312"/>
          <w:sz w:val="32"/>
          <w:szCs w:val="32"/>
          <w:lang w:val="zh-CN"/>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5</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95D"/>
    <w:rsid w:val="002A272B"/>
    <w:rsid w:val="0038042F"/>
    <w:rsid w:val="00522D5B"/>
    <w:rsid w:val="008C05BB"/>
    <w:rsid w:val="0093689E"/>
    <w:rsid w:val="009F095B"/>
    <w:rsid w:val="00C7595D"/>
    <w:rsid w:val="00ED02C9"/>
    <w:rsid w:val="091B23EA"/>
    <w:rsid w:val="09A55F80"/>
    <w:rsid w:val="0D6601DC"/>
    <w:rsid w:val="0DA32916"/>
    <w:rsid w:val="171B5844"/>
    <w:rsid w:val="216900C3"/>
    <w:rsid w:val="24406A9E"/>
    <w:rsid w:val="291124A9"/>
    <w:rsid w:val="357170C7"/>
    <w:rsid w:val="3CF8100D"/>
    <w:rsid w:val="42414CC6"/>
    <w:rsid w:val="44D90B59"/>
    <w:rsid w:val="453902A7"/>
    <w:rsid w:val="45475F5E"/>
    <w:rsid w:val="48B73740"/>
    <w:rsid w:val="52FA663B"/>
    <w:rsid w:val="58265AED"/>
    <w:rsid w:val="5E21428D"/>
    <w:rsid w:val="626024E8"/>
    <w:rsid w:val="63564F44"/>
    <w:rsid w:val="677E6DAF"/>
    <w:rsid w:val="68C84151"/>
    <w:rsid w:val="6A221EA6"/>
    <w:rsid w:val="70CC2C46"/>
    <w:rsid w:val="72D50390"/>
    <w:rsid w:val="73593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widowControl/>
      <w:spacing w:before="100" w:beforeAutospacing="1" w:after="100" w:afterAutospacing="1"/>
      <w:jc w:val="left"/>
      <w:outlineLvl w:val="3"/>
    </w:pPr>
    <w:rPr>
      <w:rFonts w:ascii="宋体" w:hAnsi="宋体" w:cs="宋体"/>
      <w:b/>
      <w:bCs/>
      <w:kern w:val="0"/>
      <w:sz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页眉 字符"/>
    <w:basedOn w:val="7"/>
    <w:link w:val="4"/>
    <w:qFormat/>
    <w:uiPriority w:val="0"/>
    <w:rPr>
      <w:sz w:val="18"/>
      <w:szCs w:val="18"/>
    </w:rPr>
  </w:style>
  <w:style w:type="character" w:customStyle="1" w:styleId="10">
    <w:name w:val="页脚 字符"/>
    <w:basedOn w:val="7"/>
    <w:link w:val="3"/>
    <w:qFormat/>
    <w:uiPriority w:val="0"/>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310</Words>
  <Characters>1772</Characters>
  <Lines>14</Lines>
  <Paragraphs>4</Paragraphs>
  <TotalTime>65</TotalTime>
  <ScaleCrop>false</ScaleCrop>
  <LinksUpToDate>false</LinksUpToDate>
  <CharactersWithSpaces>2078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2021-03-30T00:40:00Z</dcterms:created>
  <dc:creator>J</dc:creator>
  <cp:lastModifiedBy>吉吉国王</cp:lastModifiedBy>
  <cp:lastPrinted>2021-05-09T01:18:00Z</cp:lastPrinted>
  <dcterms:modified xsi:type="dcterms:W3CDTF">2021-05-09T06:57:18Z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F3A3ACC2A4D84BEC97C460AD685D736A</vt:lpwstr>
  </property>
</Properties>
</file>