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eastAsia="黑体"/>
          <w:b/>
          <w:bCs/>
          <w:sz w:val="22"/>
          <w:szCs w:val="22"/>
          <w:lang w:val="en-US"/>
        </w:rPr>
      </w:pPr>
      <w:r>
        <w:rPr>
          <w:rFonts w:hint="eastAsia" w:ascii="Calibri" w:hAnsi="宋体" w:eastAsia="黑体" w:cs="黑体"/>
          <w:b/>
          <w:bCs/>
          <w:kern w:val="2"/>
          <w:sz w:val="22"/>
          <w:szCs w:val="22"/>
          <w:lang w:val="en-US" w:eastAsia="zh-CN" w:bidi="ar"/>
        </w:rPr>
        <w:t>附件</w:t>
      </w:r>
      <w:r>
        <w:rPr>
          <w:rFonts w:hint="default" w:ascii="Calibri" w:hAnsi="宋体" w:eastAsia="黑体" w:cs="Times New Roman"/>
          <w:b/>
          <w:bCs/>
          <w:kern w:val="2"/>
          <w:sz w:val="22"/>
          <w:szCs w:val="2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eastAsia="zh-CN" w:bidi="ar"/>
        </w:rPr>
        <w:t>2019-2020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"/>
        </w:rPr>
        <w:t>学年“优秀兼职班主任”名单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alibri" w:hAnsi="方正小标宋简体" w:eastAsia="方正小标宋简体" w:cs="方正小标宋简体"/>
          <w:b/>
          <w:bCs/>
          <w:kern w:val="44"/>
          <w:sz w:val="28"/>
          <w:szCs w:val="28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文学院（6名）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刘艾清   崔薇薇   王晶晶   寇志强   周银银   李  琳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法政学院（2名）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赵桂玉   言浩杰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历史与公共管理学院（2名）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孙  威   范鸿飞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外国语学院（3名）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梁海胜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蔡苏国   胡艳丽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音乐学院（4名）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徐  倩   赵楠楠   孙嘉辉   王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美术与设计学院（4名）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严  城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姜  蕾   桑永亮   卢  静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教育科学学院（3名）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张权力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顾  西   牛蒙刚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数学与统计学院（3名）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孙媛媛   叶  文   王洪柱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物理与电子工程学院（3名）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董  昂   刘建利   卞月根 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化学与环境工程学院（4名）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于海艳   赵志远   戴春华   温小菊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海洋与生物工程学院（1名）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李  丑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药学院（3名）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赵晓娟   季庆治   邱倩倩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城市与规划学院（2名）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张晓庆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钟兰艳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体育学院（6名）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宋德海   柴伟丽   刘  留   孟文涛   任  静   吴德州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信息工程学院（3名）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杨金荣   李  永   王宏林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商学院（3名）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何梦圆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黄  鹂   朱  兵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3623"/>
    <w:rsid w:val="4FE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2020-10-30T06:32:00Z</dcterms:created>
  <dc:creator>盼仙贝</dc:creator>
  <cp:lastModifiedBy>盼仙贝</cp:lastModifiedBy>
  <dcterms:modified xsi:type="dcterms:W3CDTF">2020-10-30T06:33:32Z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