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A62C5" w14:textId="2D2C2817" w:rsidR="004E6721" w:rsidRDefault="004E6721" w:rsidP="00262F6E">
      <w:pPr>
        <w:widowControl/>
        <w:spacing w:line="440" w:lineRule="exact"/>
        <w:jc w:val="center"/>
        <w:rPr>
          <w:rFonts w:ascii="楷体" w:eastAsia="楷体" w:hAnsi="楷体" w:cs="宋体"/>
          <w:b/>
          <w:spacing w:val="20"/>
          <w:kern w:val="0"/>
          <w:sz w:val="24"/>
        </w:rPr>
      </w:pPr>
      <w:r>
        <w:rPr>
          <w:rFonts w:ascii="楷体" w:eastAsia="楷体" w:hAnsi="楷体" w:cs="宋体" w:hint="eastAsia"/>
          <w:b/>
          <w:kern w:val="0"/>
          <w:sz w:val="30"/>
          <w:szCs w:val="30"/>
        </w:rPr>
        <w:t>盐城师范学院辅导员学</w:t>
      </w:r>
      <w:bookmarkStart w:id="0" w:name="_GoBack"/>
      <w:bookmarkEnd w:id="0"/>
      <w:r>
        <w:rPr>
          <w:rFonts w:ascii="楷体" w:eastAsia="楷体" w:hAnsi="楷体" w:cs="宋体" w:hint="eastAsia"/>
          <w:b/>
          <w:kern w:val="0"/>
          <w:sz w:val="30"/>
          <w:szCs w:val="30"/>
        </w:rPr>
        <w:t>年度考核学生评议表</w:t>
      </w:r>
    </w:p>
    <w:p w14:paraId="61BBEC5E" w14:textId="77777777" w:rsidR="004E6721" w:rsidRDefault="004E6721" w:rsidP="004E6721">
      <w:pPr>
        <w:widowControl/>
        <w:wordWrap w:val="0"/>
        <w:spacing w:line="300" w:lineRule="exact"/>
        <w:jc w:val="left"/>
        <w:rPr>
          <w:rFonts w:ascii="楷体" w:eastAsia="楷体" w:hAnsi="楷体" w:cs="宋体"/>
          <w:kern w:val="0"/>
          <w:sz w:val="10"/>
          <w:szCs w:val="10"/>
        </w:rPr>
      </w:pPr>
    </w:p>
    <w:p w14:paraId="0167B2F6" w14:textId="77777777" w:rsidR="004E6721" w:rsidRDefault="004E6721" w:rsidP="004E6721">
      <w:pPr>
        <w:widowControl/>
        <w:wordWrap w:val="0"/>
        <w:spacing w:line="300" w:lineRule="exact"/>
        <w:jc w:val="left"/>
        <w:rPr>
          <w:rFonts w:ascii="楷体" w:eastAsia="楷体" w:hAnsi="楷体" w:cs="宋体"/>
          <w:kern w:val="0"/>
          <w:sz w:val="24"/>
          <w:u w:val="single"/>
        </w:rPr>
      </w:pPr>
      <w:r>
        <w:rPr>
          <w:rFonts w:ascii="楷体" w:eastAsia="楷体" w:hAnsi="楷体" w:cs="宋体" w:hint="eastAsia"/>
          <w:kern w:val="0"/>
          <w:sz w:val="24"/>
        </w:rPr>
        <w:t>学院：</w:t>
      </w:r>
      <w:r>
        <w:rPr>
          <w:rFonts w:ascii="楷体" w:eastAsia="楷体" w:hAnsi="楷体" w:cs="宋体" w:hint="eastAsia"/>
          <w:kern w:val="0"/>
          <w:sz w:val="24"/>
          <w:u w:val="single"/>
        </w:rPr>
        <w:t xml:space="preserve">                    </w:t>
      </w:r>
      <w:r>
        <w:rPr>
          <w:rFonts w:ascii="楷体" w:eastAsia="楷体" w:hAnsi="楷体" w:cs="宋体" w:hint="eastAsia"/>
          <w:kern w:val="0"/>
          <w:sz w:val="24"/>
        </w:rPr>
        <w:t xml:space="preserve">    班 级：</w:t>
      </w:r>
      <w:r>
        <w:rPr>
          <w:rFonts w:ascii="楷体" w:eastAsia="楷体" w:hAnsi="楷体" w:cs="宋体" w:hint="eastAsia"/>
          <w:kern w:val="0"/>
          <w:sz w:val="24"/>
          <w:u w:val="single"/>
        </w:rPr>
        <w:t xml:space="preserve">              </w:t>
      </w:r>
      <w:r>
        <w:rPr>
          <w:rFonts w:ascii="Calibri" w:eastAsia="楷体" w:hAnsi="Calibri" w:cs="Calibri"/>
          <w:kern w:val="0"/>
          <w:sz w:val="24"/>
          <w:u w:val="single"/>
        </w:rPr>
        <w:t>     </w:t>
      </w:r>
      <w:r>
        <w:rPr>
          <w:rFonts w:ascii="楷体" w:eastAsia="楷体" w:hAnsi="楷体" w:cs="宋体" w:hint="eastAsia"/>
          <w:kern w:val="0"/>
          <w:sz w:val="24"/>
          <w:u w:val="single"/>
        </w:rPr>
        <w:t xml:space="preserve">  </w:t>
      </w:r>
    </w:p>
    <w:p w14:paraId="02492E8F" w14:textId="77777777" w:rsidR="004E6721" w:rsidRDefault="004E6721" w:rsidP="004E6721">
      <w:pPr>
        <w:widowControl/>
        <w:wordWrap w:val="0"/>
        <w:spacing w:line="300" w:lineRule="exact"/>
        <w:jc w:val="left"/>
        <w:rPr>
          <w:rFonts w:ascii="楷体" w:eastAsia="楷体" w:hAnsi="楷体" w:cs="宋体"/>
          <w:kern w:val="0"/>
          <w:sz w:val="24"/>
        </w:rPr>
      </w:pPr>
      <w:r>
        <w:rPr>
          <w:rFonts w:ascii="楷体" w:eastAsia="楷体" w:hAnsi="楷体" w:cs="宋体" w:hint="eastAsia"/>
          <w:kern w:val="0"/>
          <w:sz w:val="24"/>
        </w:rPr>
        <w:t>辅导员姓名：</w:t>
      </w:r>
      <w:r>
        <w:rPr>
          <w:rFonts w:ascii="楷体" w:eastAsia="楷体" w:hAnsi="楷体" w:cs="宋体" w:hint="eastAsia"/>
          <w:kern w:val="0"/>
          <w:sz w:val="24"/>
          <w:u w:val="single"/>
        </w:rPr>
        <w:t xml:space="preserve">                   </w:t>
      </w:r>
    </w:p>
    <w:tbl>
      <w:tblPr>
        <w:tblW w:w="83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6"/>
        <w:gridCol w:w="1124"/>
        <w:gridCol w:w="5994"/>
        <w:gridCol w:w="638"/>
      </w:tblGrid>
      <w:tr w:rsidR="004E6721" w14:paraId="6A9F81F4" w14:textId="77777777" w:rsidTr="00886AFE">
        <w:trPr>
          <w:trHeight w:val="654"/>
          <w:jc w:val="center"/>
        </w:trPr>
        <w:tc>
          <w:tcPr>
            <w:tcW w:w="59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BD75A" w14:textId="77777777" w:rsidR="004E6721" w:rsidRDefault="004E6721" w:rsidP="00886AFE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序号</w:t>
            </w:r>
          </w:p>
        </w:tc>
        <w:tc>
          <w:tcPr>
            <w:tcW w:w="11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D16DE6" w14:textId="77777777" w:rsidR="004E6721" w:rsidRDefault="004E6721" w:rsidP="00886AFE">
            <w:pPr>
              <w:widowControl/>
              <w:spacing w:line="227" w:lineRule="atLeast"/>
              <w:jc w:val="center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项  目</w:t>
            </w:r>
          </w:p>
        </w:tc>
        <w:tc>
          <w:tcPr>
            <w:tcW w:w="59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1E5C0" w14:textId="77777777" w:rsidR="004E6721" w:rsidRDefault="004E6721" w:rsidP="00886AFE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分数及评分标准（总分100分）</w:t>
            </w:r>
          </w:p>
        </w:tc>
        <w:tc>
          <w:tcPr>
            <w:tcW w:w="6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87BE61" w14:textId="77777777" w:rsidR="004E6721" w:rsidRDefault="004E6721" w:rsidP="00886AFE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得分</w:t>
            </w:r>
          </w:p>
        </w:tc>
      </w:tr>
      <w:tr w:rsidR="004E6721" w14:paraId="60CAFA42" w14:textId="77777777" w:rsidTr="00886AFE">
        <w:trPr>
          <w:trHeight w:val="227"/>
          <w:jc w:val="center"/>
        </w:trPr>
        <w:tc>
          <w:tcPr>
            <w:tcW w:w="5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94B01" w14:textId="77777777" w:rsidR="004E6721" w:rsidRDefault="004E6721" w:rsidP="00886AFE">
            <w:pPr>
              <w:widowControl/>
              <w:spacing w:line="227" w:lineRule="atLeast"/>
              <w:jc w:val="center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CF2548" w14:textId="77777777" w:rsidR="004E6721" w:rsidRDefault="004E6721" w:rsidP="00886AFE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职业素质</w:t>
            </w:r>
          </w:p>
          <w:p w14:paraId="47D5EC4F" w14:textId="77777777" w:rsidR="004E6721" w:rsidRDefault="004E6721" w:rsidP="00886AFE">
            <w:pPr>
              <w:widowControl/>
              <w:spacing w:line="227" w:lineRule="atLeast"/>
              <w:jc w:val="center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10分</w:t>
            </w:r>
          </w:p>
        </w:tc>
        <w:tc>
          <w:tcPr>
            <w:tcW w:w="59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4D77288" w14:textId="77777777" w:rsidR="004E6721" w:rsidRDefault="004E6721" w:rsidP="00015AEA">
            <w:pPr>
              <w:widowControl/>
              <w:spacing w:line="31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①爱岗敬业，踏实认真，有较强的育人意识，对学生极其负责；</w:t>
            </w:r>
          </w:p>
          <w:p w14:paraId="0851B176" w14:textId="77777777" w:rsidR="004E6721" w:rsidRDefault="004E6721" w:rsidP="00015AEA">
            <w:pPr>
              <w:widowControl/>
              <w:spacing w:line="31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②为人师表，廉洁自律，公道正派，在学生中有良好的声誉和较高的威望。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111BEA1" w14:textId="77777777" w:rsidR="004E6721" w:rsidRDefault="004E6721" w:rsidP="00886AFE">
            <w:pPr>
              <w:widowControl/>
              <w:jc w:val="lef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4E6721" w14:paraId="3A0343AE" w14:textId="77777777" w:rsidTr="00886AFE">
        <w:trPr>
          <w:trHeight w:val="227"/>
          <w:jc w:val="center"/>
        </w:trPr>
        <w:tc>
          <w:tcPr>
            <w:tcW w:w="5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F92A9" w14:textId="77777777" w:rsidR="004E6721" w:rsidRDefault="004E6721" w:rsidP="00886AFE">
            <w:pPr>
              <w:widowControl/>
              <w:spacing w:line="227" w:lineRule="atLeast"/>
              <w:jc w:val="center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A51AF" w14:textId="77777777" w:rsidR="004E6721" w:rsidRDefault="004E6721" w:rsidP="00886AFE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思想政治教育</w:t>
            </w:r>
          </w:p>
          <w:p w14:paraId="7C7C7CD0" w14:textId="77777777" w:rsidR="004E6721" w:rsidRDefault="004E6721" w:rsidP="00886AFE">
            <w:pPr>
              <w:widowControl/>
              <w:spacing w:line="227" w:lineRule="atLeast"/>
              <w:jc w:val="center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10分</w:t>
            </w:r>
          </w:p>
        </w:tc>
        <w:tc>
          <w:tcPr>
            <w:tcW w:w="59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ECD3A63" w14:textId="77777777" w:rsidR="004E6721" w:rsidRDefault="004E6721" w:rsidP="00015AEA">
            <w:pPr>
              <w:widowControl/>
              <w:spacing w:line="31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对学生开展政治理论学习和思想政治教育有计划、有组织、主题突出、效果良好，特别是学生入学与毕业两个环节。每学年与带教的每个学生谈话2次以上。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245C780" w14:textId="77777777" w:rsidR="004E6721" w:rsidRDefault="004E6721" w:rsidP="00886AFE">
            <w:pPr>
              <w:widowControl/>
              <w:jc w:val="lef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4E6721" w14:paraId="75A1AF9C" w14:textId="77777777" w:rsidTr="00886AFE">
        <w:trPr>
          <w:trHeight w:val="227"/>
          <w:jc w:val="center"/>
        </w:trPr>
        <w:tc>
          <w:tcPr>
            <w:tcW w:w="5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83D4F" w14:textId="77777777" w:rsidR="004E6721" w:rsidRDefault="004E6721" w:rsidP="00886AFE">
            <w:pPr>
              <w:widowControl/>
              <w:spacing w:line="227" w:lineRule="atLeast"/>
              <w:jc w:val="center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4C409" w14:textId="77777777" w:rsidR="004E6721" w:rsidRDefault="004E6721" w:rsidP="00886AFE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职业生涯指导</w:t>
            </w:r>
          </w:p>
          <w:p w14:paraId="24C159EC" w14:textId="77777777" w:rsidR="004E6721" w:rsidRDefault="004E6721" w:rsidP="00886AFE">
            <w:pPr>
              <w:widowControl/>
              <w:spacing w:line="227" w:lineRule="atLeast"/>
              <w:jc w:val="center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10分</w:t>
            </w:r>
          </w:p>
        </w:tc>
        <w:tc>
          <w:tcPr>
            <w:tcW w:w="59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8A3859B" w14:textId="37077746" w:rsidR="004E6721" w:rsidRDefault="004E6721" w:rsidP="00015AEA">
            <w:pPr>
              <w:widowControl/>
              <w:spacing w:line="31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①重视学生职业生涯辅导，积极帮助学生增强生涯规划意识，掌握规划方法和技巧；重视学生就创业能力培养，认真指导学生提升</w:t>
            </w:r>
            <w:r w:rsidR="00015AEA"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求职</w:t>
            </w: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技巧，积极提供信息，帮助学生就业；</w:t>
            </w:r>
          </w:p>
          <w:p w14:paraId="2449611A" w14:textId="77777777" w:rsidR="004E6721" w:rsidRDefault="004E6721" w:rsidP="00015AEA">
            <w:pPr>
              <w:widowControl/>
              <w:spacing w:line="31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②每学年开展专题就创业指导活动3次以上，且效果良好。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E1EFB76" w14:textId="77777777" w:rsidR="004E6721" w:rsidRDefault="004E6721" w:rsidP="00886AFE">
            <w:pPr>
              <w:widowControl/>
              <w:jc w:val="lef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4E6721" w14:paraId="13DB1644" w14:textId="77777777" w:rsidTr="00886AFE">
        <w:trPr>
          <w:trHeight w:val="227"/>
          <w:jc w:val="center"/>
        </w:trPr>
        <w:tc>
          <w:tcPr>
            <w:tcW w:w="5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AFA64" w14:textId="77777777" w:rsidR="004E6721" w:rsidRDefault="004E6721" w:rsidP="00886AFE">
            <w:pPr>
              <w:widowControl/>
              <w:spacing w:line="227" w:lineRule="atLeast"/>
              <w:jc w:val="center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4BEF2" w14:textId="77777777" w:rsidR="004E6721" w:rsidRDefault="004E6721" w:rsidP="00886AFE">
            <w:pPr>
              <w:widowControl/>
              <w:jc w:val="center"/>
              <w:rPr>
                <w:rFonts w:ascii="楷体" w:eastAsia="楷体" w:hAnsi="楷体" w:cs="宋体"/>
                <w:b/>
                <w:spacing w:val="20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b/>
                <w:spacing w:val="20"/>
                <w:kern w:val="0"/>
                <w:sz w:val="15"/>
                <w:szCs w:val="15"/>
              </w:rPr>
              <w:t>学风建设</w:t>
            </w:r>
          </w:p>
          <w:p w14:paraId="7BDE23F9" w14:textId="77777777" w:rsidR="004E6721" w:rsidRDefault="004E6721" w:rsidP="00886AFE">
            <w:pPr>
              <w:widowControl/>
              <w:spacing w:line="227" w:lineRule="atLeast"/>
              <w:jc w:val="center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10分</w:t>
            </w:r>
          </w:p>
        </w:tc>
        <w:tc>
          <w:tcPr>
            <w:tcW w:w="59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4171466" w14:textId="77777777" w:rsidR="004E6721" w:rsidRDefault="004E6721" w:rsidP="00015AEA">
            <w:pPr>
              <w:widowControl/>
              <w:spacing w:line="31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①重视学生学习能力培养，积极开展优良学风建设，每学年开展专题活动3次以上；</w:t>
            </w:r>
          </w:p>
          <w:p w14:paraId="54765A28" w14:textId="77777777" w:rsidR="004E6721" w:rsidRDefault="004E6721" w:rsidP="00015AEA">
            <w:pPr>
              <w:widowControl/>
              <w:spacing w:line="31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②所带教学生学风浓、考风正，考试违纪率、不及格率下降，英语</w:t>
            </w:r>
            <w:proofErr w:type="gramStart"/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四六</w:t>
            </w:r>
            <w:proofErr w:type="gramEnd"/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级考试通过率高；毕业班学生学位授予率、毕业率高。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6D86D9" w14:textId="77777777" w:rsidR="004E6721" w:rsidRDefault="004E6721" w:rsidP="00886AFE">
            <w:pPr>
              <w:widowControl/>
              <w:jc w:val="lef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4E6721" w14:paraId="662EBF26" w14:textId="77777777" w:rsidTr="00886AFE">
        <w:trPr>
          <w:trHeight w:val="70"/>
          <w:jc w:val="center"/>
        </w:trPr>
        <w:tc>
          <w:tcPr>
            <w:tcW w:w="5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1E39A" w14:textId="77777777" w:rsidR="004E6721" w:rsidRDefault="004E6721" w:rsidP="00886AFE">
            <w:pPr>
              <w:widowControl/>
              <w:spacing w:line="227" w:lineRule="atLeast"/>
              <w:jc w:val="center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56DEE" w14:textId="77777777" w:rsidR="004E6721" w:rsidRDefault="004E6721" w:rsidP="00886AFE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学生事务管理</w:t>
            </w:r>
          </w:p>
          <w:p w14:paraId="0346F4EB" w14:textId="77777777" w:rsidR="004E6721" w:rsidRDefault="004E6721" w:rsidP="00886AFE">
            <w:pPr>
              <w:widowControl/>
              <w:spacing w:line="227" w:lineRule="atLeast"/>
              <w:jc w:val="center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10分</w:t>
            </w:r>
          </w:p>
        </w:tc>
        <w:tc>
          <w:tcPr>
            <w:tcW w:w="59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42E8A5A" w14:textId="77777777" w:rsidR="004E6721" w:rsidRDefault="004E6721" w:rsidP="00015AEA">
            <w:pPr>
              <w:widowControl/>
              <w:spacing w:line="31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①奖、惩、勤、贷、补、免、减、助等工作公平、公正、公开，学生认可度高；</w:t>
            </w:r>
          </w:p>
          <w:p w14:paraId="187E7445" w14:textId="77777777" w:rsidR="004E6721" w:rsidRDefault="004E6721" w:rsidP="00015AEA">
            <w:pPr>
              <w:widowControl/>
              <w:spacing w:line="31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②每</w:t>
            </w:r>
            <w:proofErr w:type="gramStart"/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周深入</w:t>
            </w:r>
            <w:proofErr w:type="gramEnd"/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班级、宿舍次数至少3次；</w:t>
            </w:r>
          </w:p>
          <w:p w14:paraId="463F2FD1" w14:textId="77777777" w:rsidR="004E6721" w:rsidRDefault="004E6721" w:rsidP="00015AEA">
            <w:pPr>
              <w:widowControl/>
              <w:spacing w:line="31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③所带教学生的宿舍文明卫生建设成绩显著。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11A39F9" w14:textId="77777777" w:rsidR="004E6721" w:rsidRDefault="004E6721" w:rsidP="00886AFE">
            <w:pPr>
              <w:widowControl/>
              <w:jc w:val="lef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4E6721" w14:paraId="02AB4BDE" w14:textId="77777777" w:rsidTr="00886AFE">
        <w:trPr>
          <w:trHeight w:val="227"/>
          <w:jc w:val="center"/>
        </w:trPr>
        <w:tc>
          <w:tcPr>
            <w:tcW w:w="5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80FC4" w14:textId="77777777" w:rsidR="004E6721" w:rsidRDefault="004E6721" w:rsidP="00886AFE">
            <w:pPr>
              <w:widowControl/>
              <w:spacing w:line="227" w:lineRule="atLeast"/>
              <w:jc w:val="center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193EA" w14:textId="77777777" w:rsidR="004E6721" w:rsidRDefault="004E6721" w:rsidP="00886AFE">
            <w:pPr>
              <w:widowControl/>
              <w:spacing w:line="227" w:lineRule="atLeast"/>
              <w:jc w:val="center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心理健康教育与咨询 10分</w:t>
            </w:r>
          </w:p>
        </w:tc>
        <w:tc>
          <w:tcPr>
            <w:tcW w:w="59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A045D51" w14:textId="77777777" w:rsidR="004E6721" w:rsidRDefault="004E6721" w:rsidP="00015AEA">
            <w:pPr>
              <w:widowControl/>
              <w:spacing w:line="31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关心学生的心理健康状况，每学年开展心理健康教育活动3次以上，且成效显著。</w:t>
            </w:r>
          </w:p>
          <w:p w14:paraId="647C8FB7" w14:textId="77777777" w:rsidR="004E6721" w:rsidRDefault="004E6721" w:rsidP="00015AEA">
            <w:pPr>
              <w:widowControl/>
              <w:spacing w:line="31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A24E87" w14:textId="77777777" w:rsidR="004E6721" w:rsidRDefault="004E6721" w:rsidP="00886AFE">
            <w:pPr>
              <w:widowControl/>
              <w:jc w:val="lef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4E6721" w14:paraId="0B2D5FEB" w14:textId="77777777" w:rsidTr="00886AFE">
        <w:trPr>
          <w:trHeight w:val="227"/>
          <w:jc w:val="center"/>
        </w:trPr>
        <w:tc>
          <w:tcPr>
            <w:tcW w:w="5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A2752" w14:textId="77777777" w:rsidR="004E6721" w:rsidRDefault="004E6721" w:rsidP="00886AFE">
            <w:pPr>
              <w:widowControl/>
              <w:spacing w:line="227" w:lineRule="atLeast"/>
              <w:jc w:val="center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31396" w14:textId="77777777" w:rsidR="004E6721" w:rsidRDefault="004E6721" w:rsidP="00886AFE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学生组织建设</w:t>
            </w:r>
          </w:p>
          <w:p w14:paraId="29E34511" w14:textId="77777777" w:rsidR="004E6721" w:rsidRDefault="004E6721" w:rsidP="00886AFE">
            <w:pPr>
              <w:widowControl/>
              <w:spacing w:line="227" w:lineRule="atLeast"/>
              <w:jc w:val="center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10分</w:t>
            </w:r>
          </w:p>
        </w:tc>
        <w:tc>
          <w:tcPr>
            <w:tcW w:w="59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EDD7346" w14:textId="77777777" w:rsidR="004E6721" w:rsidRDefault="004E6721" w:rsidP="00015AEA">
            <w:pPr>
              <w:widowControl/>
              <w:spacing w:line="31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①认真指导各类学生组织建设，做到有制度、有计划、有组织、有实效；</w:t>
            </w:r>
          </w:p>
          <w:p w14:paraId="609BEC97" w14:textId="77777777" w:rsidR="004E6721" w:rsidRDefault="004E6721" w:rsidP="00015AEA">
            <w:pPr>
              <w:widowControl/>
              <w:spacing w:line="31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②发展党员、选拔学生干部公平、公正；</w:t>
            </w:r>
          </w:p>
          <w:p w14:paraId="58D0447B" w14:textId="77777777" w:rsidR="004E6721" w:rsidRDefault="004E6721" w:rsidP="00015AEA">
            <w:pPr>
              <w:widowControl/>
              <w:spacing w:line="31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③认真指导学生干部开展工作；学生骨干队伍精干高效，起到模范带头作用，同学满意；</w:t>
            </w:r>
          </w:p>
          <w:p w14:paraId="48E0048A" w14:textId="77777777" w:rsidR="004E6721" w:rsidRDefault="004E6721" w:rsidP="00015AEA">
            <w:pPr>
              <w:widowControl/>
              <w:spacing w:line="31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④班会每月召开2次以上，且有计划、有组织、有主题、有成效；</w:t>
            </w:r>
          </w:p>
          <w:p w14:paraId="551B0483" w14:textId="77777777" w:rsidR="004E6721" w:rsidRDefault="004E6721" w:rsidP="00015AEA">
            <w:pPr>
              <w:widowControl/>
              <w:spacing w:line="31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⑤本人每学期亲自参加班级集体活动2次以上。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8890264" w14:textId="77777777" w:rsidR="004E6721" w:rsidRDefault="004E6721" w:rsidP="00886AFE">
            <w:pPr>
              <w:widowControl/>
              <w:jc w:val="lef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4E6721" w14:paraId="528CA8F9" w14:textId="77777777" w:rsidTr="00886AFE">
        <w:trPr>
          <w:trHeight w:val="227"/>
          <w:jc w:val="center"/>
        </w:trPr>
        <w:tc>
          <w:tcPr>
            <w:tcW w:w="5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56694" w14:textId="77777777" w:rsidR="004E6721" w:rsidRDefault="004E6721" w:rsidP="00886AFE">
            <w:pPr>
              <w:widowControl/>
              <w:spacing w:line="227" w:lineRule="atLeast"/>
              <w:jc w:val="center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D1C0D" w14:textId="77777777" w:rsidR="004E6721" w:rsidRDefault="004E6721" w:rsidP="00886AFE">
            <w:pPr>
              <w:widowControl/>
              <w:spacing w:line="227" w:lineRule="atLeast"/>
              <w:jc w:val="center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校园文化活动与社会实践等开展10分</w:t>
            </w:r>
          </w:p>
        </w:tc>
        <w:tc>
          <w:tcPr>
            <w:tcW w:w="59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229E1DC" w14:textId="77777777" w:rsidR="004E6721" w:rsidRDefault="004E6721" w:rsidP="00015AEA">
            <w:pPr>
              <w:widowControl/>
              <w:spacing w:line="31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①较好地指导学生开展校园文化活动和社会实践等；活动内容丰富、形式多样、学生参与度高、总体评价好；</w:t>
            </w:r>
          </w:p>
          <w:p w14:paraId="0BCA852C" w14:textId="77777777" w:rsidR="004E6721" w:rsidRDefault="004E6721" w:rsidP="00015AEA">
            <w:pPr>
              <w:widowControl/>
              <w:spacing w:line="31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②本人认真参加大型学生课外活动。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63B110" w14:textId="77777777" w:rsidR="004E6721" w:rsidRDefault="004E6721" w:rsidP="00886AFE">
            <w:pPr>
              <w:widowControl/>
              <w:jc w:val="lef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4E6721" w14:paraId="64EB6536" w14:textId="77777777" w:rsidTr="00886AFE">
        <w:trPr>
          <w:trHeight w:val="227"/>
          <w:jc w:val="center"/>
        </w:trPr>
        <w:tc>
          <w:tcPr>
            <w:tcW w:w="5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B4387" w14:textId="77777777" w:rsidR="004E6721" w:rsidRDefault="004E6721" w:rsidP="00886AFE">
            <w:pPr>
              <w:widowControl/>
              <w:spacing w:line="227" w:lineRule="atLeast"/>
              <w:jc w:val="center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A8189" w14:textId="77777777" w:rsidR="004E6721" w:rsidRDefault="004E6721" w:rsidP="00886AFE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和谐校园建设</w:t>
            </w:r>
          </w:p>
          <w:p w14:paraId="4F684966" w14:textId="77777777" w:rsidR="004E6721" w:rsidRDefault="004E6721" w:rsidP="00886AFE">
            <w:pPr>
              <w:widowControl/>
              <w:spacing w:line="227" w:lineRule="atLeast"/>
              <w:jc w:val="center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10分</w:t>
            </w:r>
          </w:p>
        </w:tc>
        <w:tc>
          <w:tcPr>
            <w:tcW w:w="59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ED4A5CB" w14:textId="77777777" w:rsidR="004E6721" w:rsidRDefault="004E6721" w:rsidP="00015AEA">
            <w:pPr>
              <w:widowControl/>
              <w:spacing w:line="31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①高度重视校风建设和校园安全稳定工作，每学年开展专题活动3次以上；所带教学生风气正、凝聚力强；</w:t>
            </w:r>
          </w:p>
          <w:p w14:paraId="6EE9517B" w14:textId="77777777" w:rsidR="004E6721" w:rsidRDefault="004E6721" w:rsidP="00015AEA">
            <w:pPr>
              <w:widowControl/>
              <w:spacing w:line="31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②校园突发事件与重大问题发生时能及时获悉、较好控制、妥善处理，并及时上报学校有关部门，不留隐患。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E7DBE4" w14:textId="77777777" w:rsidR="004E6721" w:rsidRDefault="004E6721" w:rsidP="00886AFE">
            <w:pPr>
              <w:widowControl/>
              <w:jc w:val="lef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4E6721" w14:paraId="425E431C" w14:textId="77777777" w:rsidTr="00886AFE">
        <w:trPr>
          <w:trHeight w:val="227"/>
          <w:jc w:val="center"/>
        </w:trPr>
        <w:tc>
          <w:tcPr>
            <w:tcW w:w="5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6A8FA" w14:textId="77777777" w:rsidR="004E6721" w:rsidRDefault="004E6721" w:rsidP="00886AFE">
            <w:pPr>
              <w:widowControl/>
              <w:spacing w:line="227" w:lineRule="atLeast"/>
              <w:jc w:val="center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D48EC" w14:textId="77777777" w:rsidR="004E6721" w:rsidRDefault="004E6721" w:rsidP="00886AFE">
            <w:pPr>
              <w:widowControl/>
              <w:jc w:val="center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特色与创新工作</w:t>
            </w:r>
          </w:p>
          <w:p w14:paraId="1743783A" w14:textId="77777777" w:rsidR="004E6721" w:rsidRDefault="004E6721" w:rsidP="00886AFE">
            <w:pPr>
              <w:widowControl/>
              <w:spacing w:line="227" w:lineRule="atLeast"/>
              <w:jc w:val="center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10分</w:t>
            </w:r>
          </w:p>
        </w:tc>
        <w:tc>
          <w:tcPr>
            <w:tcW w:w="59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2681187" w14:textId="77777777" w:rsidR="004E6721" w:rsidRDefault="004E6721" w:rsidP="00015AEA">
            <w:pPr>
              <w:widowControl/>
              <w:spacing w:line="31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①熟练掌握网络基本应用技术，积极利用现代化的教育手段与学生沟通、交流，掌握网络思想政治教育的主动权；</w:t>
            </w:r>
          </w:p>
          <w:p w14:paraId="3D753452" w14:textId="77777777" w:rsidR="004E6721" w:rsidRDefault="004E6721" w:rsidP="00015AEA">
            <w:pPr>
              <w:widowControl/>
              <w:spacing w:line="310" w:lineRule="exac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kern w:val="0"/>
                <w:sz w:val="15"/>
                <w:szCs w:val="15"/>
              </w:rPr>
              <w:t>②工作有创新、有突破、特色明显、成绩显著。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465042E" w14:textId="77777777" w:rsidR="004E6721" w:rsidRDefault="004E6721" w:rsidP="00886AFE">
            <w:pPr>
              <w:widowControl/>
              <w:jc w:val="lef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  <w:tr w:rsidR="004E6721" w14:paraId="3E8C3B5C" w14:textId="77777777" w:rsidTr="00886AFE">
        <w:trPr>
          <w:trHeight w:val="531"/>
          <w:jc w:val="center"/>
        </w:trPr>
        <w:tc>
          <w:tcPr>
            <w:tcW w:w="59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5416051" w14:textId="77777777" w:rsidR="004E6721" w:rsidRDefault="004E6721" w:rsidP="00886AFE">
            <w:pPr>
              <w:widowControl/>
              <w:jc w:val="lef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18C06B" w14:textId="77777777" w:rsidR="004E6721" w:rsidRDefault="004E6721" w:rsidP="00886AFE">
            <w:pPr>
              <w:widowControl/>
              <w:spacing w:line="227" w:lineRule="atLeast"/>
              <w:jc w:val="center"/>
              <w:rPr>
                <w:rFonts w:ascii="楷体" w:eastAsia="楷体" w:hAnsi="楷体" w:cs="宋体"/>
                <w:b/>
                <w:kern w:val="0"/>
                <w:sz w:val="15"/>
                <w:szCs w:val="15"/>
              </w:rPr>
            </w:pPr>
            <w:r>
              <w:rPr>
                <w:rFonts w:ascii="楷体" w:eastAsia="楷体" w:hAnsi="楷体" w:cs="宋体" w:hint="eastAsia"/>
                <w:b/>
                <w:kern w:val="0"/>
                <w:sz w:val="15"/>
                <w:szCs w:val="15"/>
              </w:rPr>
              <w:t>总  分</w:t>
            </w:r>
          </w:p>
        </w:tc>
        <w:tc>
          <w:tcPr>
            <w:tcW w:w="663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9A9D2A" w14:textId="77777777" w:rsidR="004E6721" w:rsidRDefault="004E6721" w:rsidP="00886AFE">
            <w:pPr>
              <w:widowControl/>
              <w:jc w:val="left"/>
              <w:rPr>
                <w:rFonts w:ascii="楷体" w:eastAsia="楷体" w:hAnsi="楷体" w:cs="宋体"/>
                <w:kern w:val="0"/>
                <w:sz w:val="15"/>
                <w:szCs w:val="15"/>
              </w:rPr>
            </w:pPr>
          </w:p>
        </w:tc>
      </w:tr>
    </w:tbl>
    <w:p w14:paraId="21B2A4AE" w14:textId="5426E86B" w:rsidR="008E3F14" w:rsidRDefault="008E3F14" w:rsidP="004E6721"/>
    <w:sectPr w:rsidR="008E3F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2F0C51" w14:textId="77777777" w:rsidR="00A60733" w:rsidRDefault="00A60733" w:rsidP="004E6721">
      <w:r>
        <w:separator/>
      </w:r>
    </w:p>
  </w:endnote>
  <w:endnote w:type="continuationSeparator" w:id="0">
    <w:p w14:paraId="0B6F0675" w14:textId="77777777" w:rsidR="00A60733" w:rsidRDefault="00A60733" w:rsidP="004E6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20002A87" w:usb1="00000000" w:usb2="00000001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DCA05B" w14:textId="77777777" w:rsidR="00A60733" w:rsidRDefault="00A60733" w:rsidP="004E6721">
      <w:r>
        <w:separator/>
      </w:r>
    </w:p>
  </w:footnote>
  <w:footnote w:type="continuationSeparator" w:id="0">
    <w:p w14:paraId="4375EAE1" w14:textId="77777777" w:rsidR="00A60733" w:rsidRDefault="00A60733" w:rsidP="004E67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22F"/>
    <w:rsid w:val="00015AEA"/>
    <w:rsid w:val="000E2EAA"/>
    <w:rsid w:val="00262F6E"/>
    <w:rsid w:val="004E6721"/>
    <w:rsid w:val="0063722F"/>
    <w:rsid w:val="008E3F14"/>
    <w:rsid w:val="00A6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4C1DFB"/>
  <w15:chartTrackingRefBased/>
  <w15:docId w15:val="{D2A76D4E-53A6-4ADA-BD5A-F55A9670A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6721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67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E672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E672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E6721"/>
    <w:rPr>
      <w:sz w:val="18"/>
      <w:szCs w:val="18"/>
    </w:rPr>
  </w:style>
  <w:style w:type="paragraph" w:styleId="a7">
    <w:name w:val="List Paragraph"/>
    <w:basedOn w:val="a"/>
    <w:uiPriority w:val="34"/>
    <w:qFormat/>
    <w:rsid w:val="00015AE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缪磊</dc:creator>
  <cp:keywords/>
  <dc:description/>
  <cp:lastModifiedBy>缪磊</cp:lastModifiedBy>
  <cp:revision>11</cp:revision>
  <dcterms:created xsi:type="dcterms:W3CDTF">2023-11-27T01:17:00Z</dcterms:created>
  <dcterms:modified xsi:type="dcterms:W3CDTF">2023-11-27T07:34:00Z</dcterms:modified>
</cp:coreProperties>
</file>