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eastAsia="方正小标宋_GBK"/>
          <w:color w:val="FF0000"/>
          <w:w w:val="90"/>
          <w:sz w:val="72"/>
          <w:szCs w:val="72"/>
        </w:rPr>
      </w:pPr>
      <w:r>
        <w:rPr>
          <w:rFonts w:hint="eastAsia" w:ascii="方正小标宋_GBK" w:eastAsia="方正小标宋_GBK"/>
          <w:color w:val="FF0000"/>
          <w:w w:val="90"/>
          <w:sz w:val="72"/>
          <w:szCs w:val="72"/>
        </w:rPr>
        <w:t>盐城师范学院学生工作处</w:t>
      </w:r>
    </w:p>
    <w:p>
      <w:pPr>
        <w:spacing w:before="62" w:beforeLines="20"/>
        <w:jc w:val="center"/>
        <w:rPr>
          <w:rFonts w:ascii="宋体" w:hAnsi="宋体"/>
          <w:sz w:val="28"/>
          <w:szCs w:val="28"/>
        </w:rPr>
      </w:pPr>
    </w:p>
    <w:p>
      <w:pPr>
        <w:spacing w:before="62" w:beforeLines="20"/>
        <w:jc w:val="center"/>
        <w:rPr>
          <w:rFonts w:ascii="仿宋" w:hAnsi="仿宋" w:eastAsia="仿宋"/>
          <w:sz w:val="32"/>
          <w:szCs w:val="32"/>
        </w:rPr>
      </w:pPr>
      <w:r>
        <w:rPr>
          <w:rFonts w:hint="eastAsia" w:ascii="仿宋" w:hAnsi="仿宋" w:eastAsia="仿宋"/>
          <w:sz w:val="32"/>
          <w:szCs w:val="32"/>
        </w:rPr>
        <w:t>盐师院学〔202</w:t>
      </w:r>
      <w:r>
        <w:rPr>
          <w:rFonts w:hint="eastAsia" w:ascii="仿宋" w:hAnsi="仿宋" w:eastAsia="仿宋"/>
          <w:sz w:val="32"/>
          <w:szCs w:val="32"/>
          <w:lang w:val="en-US" w:eastAsia="zh-CN"/>
        </w:rPr>
        <w:t>2</w:t>
      </w:r>
      <w:r>
        <w:rPr>
          <w:rFonts w:hint="eastAsia" w:ascii="仿宋" w:hAnsi="仿宋" w:eastAsia="仿宋"/>
          <w:sz w:val="32"/>
          <w:szCs w:val="32"/>
        </w:rPr>
        <w:t>〕</w:t>
      </w:r>
      <w:r>
        <w:rPr>
          <w:rFonts w:hint="eastAsia" w:ascii="仿宋" w:hAnsi="仿宋" w:eastAsia="仿宋"/>
          <w:sz w:val="32"/>
          <w:szCs w:val="32"/>
          <w:lang w:val="en-US" w:eastAsia="zh-CN"/>
        </w:rPr>
        <w:t>11</w:t>
      </w:r>
      <w:r>
        <w:rPr>
          <w:rFonts w:hint="eastAsia" w:ascii="仿宋" w:hAnsi="仿宋" w:eastAsia="仿宋"/>
          <w:sz w:val="32"/>
          <w:szCs w:val="32"/>
        </w:rPr>
        <w:t>号</w:t>
      </w:r>
    </w:p>
    <w:p>
      <w:pPr>
        <w:spacing w:line="460" w:lineRule="exact"/>
        <w:jc w:val="center"/>
        <w:rPr>
          <w:rFonts w:ascii="宋体"/>
          <w:b/>
          <w:bCs/>
          <w:color w:val="000000"/>
          <w:kern w:val="0"/>
          <w:sz w:val="24"/>
        </w:rPr>
      </w:pPr>
      <w:r>
        <w:rPr>
          <w:rFonts w:ascii="方正仿宋_GBK" w:hAnsi="仿宋" w:eastAsia="方正仿宋_GBK" w:cs="仿宋_GB2312"/>
          <w:sz w:val="32"/>
          <w:szCs w:val="32"/>
        </w:rPr>
        <mc:AlternateContent>
          <mc:Choice Requires="wps">
            <w:drawing>
              <wp:anchor distT="0" distB="0" distL="114300" distR="114300" simplePos="0" relativeHeight="251659264" behindDoc="0" locked="0" layoutInCell="1" allowOverlap="1">
                <wp:simplePos x="0" y="0"/>
                <wp:positionH relativeFrom="column">
                  <wp:posOffset>85725</wp:posOffset>
                </wp:positionH>
                <wp:positionV relativeFrom="paragraph">
                  <wp:posOffset>189865</wp:posOffset>
                </wp:positionV>
                <wp:extent cx="5579745" cy="635"/>
                <wp:effectExtent l="19050" t="18415" r="20955" b="19050"/>
                <wp:wrapNone/>
                <wp:docPr id="1" name="直接箭头连接符 1"/>
                <wp:cNvGraphicFramePr/>
                <a:graphic xmlns:a="http://schemas.openxmlformats.org/drawingml/2006/main">
                  <a:graphicData uri="http://schemas.microsoft.com/office/word/2010/wordprocessingShape">
                    <wps:wsp>
                      <wps:cNvCnPr>
                        <a:cxnSpLocks noChangeShapeType="1"/>
                      </wps:cNvCnPr>
                      <wps:spPr bwMode="auto">
                        <a:xfrm>
                          <a:off x="0" y="0"/>
                          <a:ext cx="5579745" cy="635"/>
                        </a:xfrm>
                        <a:prstGeom prst="straightConnector1">
                          <a:avLst/>
                        </a:prstGeom>
                        <a:noFill/>
                        <a:ln w="25400" cmpd="sng">
                          <a:solidFill>
                            <a:srgbClr val="FF0000"/>
                          </a:solidFill>
                          <a:round/>
                        </a:ln>
                      </wps:spPr>
                      <wps:bodyPr/>
                    </wps:wsp>
                  </a:graphicData>
                </a:graphic>
              </wp:anchor>
            </w:drawing>
          </mc:Choice>
          <mc:Fallback>
            <w:pict>
              <v:shape id="_x0000_s1026" o:spid="_x0000_s1026" o:spt="32" type="#_x0000_t32" style="position:absolute;left:0pt;margin-left:6.75pt;margin-top:14.95pt;height:0.05pt;width:439.35pt;z-index:251659264;mso-width-relative:page;mso-height-relative:page;" filled="f" stroked="t" coordsize="21600,21600" o:gfxdata="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UJKEk1wAAAAgBAAAPAAAAAAAAAAEAIAAAACIAAABkcnMvZG93&#10;bnJldi54bWxQSwECFAAUAAAACACHTuJAP9jHuAECAADMAwAADgAAAAAAAAABACAAAAAmAQAAZHJz&#10;L2Uyb0RvYy54bWxQSwUGAAAAAAYABgBZAQAAmQUAAAAA&#10;">
                <v:fill on="f" focussize="0,0"/>
                <v:stroke weight="2pt" color="#FF0000" joinstyle="round"/>
                <v:imagedata o:title=""/>
                <o:lock v:ext="edit" aspectratio="f"/>
              </v:shape>
            </w:pict>
          </mc:Fallback>
        </mc:AlternateContent>
      </w:r>
    </w:p>
    <w:p>
      <w:pPr>
        <w:pStyle w:val="2"/>
        <w:spacing w:before="0" w:beforeAutospacing="0" w:after="0" w:afterAutospacing="0" w:line="700" w:lineRule="exact"/>
        <w:jc w:val="center"/>
        <w:rPr>
          <w:rFonts w:hint="eastAsia" w:ascii="宋体" w:hAnsi="宋体" w:eastAsia="宋体" w:cs="宋体"/>
          <w:b/>
          <w:bCs/>
          <w:sz w:val="44"/>
          <w:szCs w:val="44"/>
        </w:rPr>
      </w:pPr>
      <w:r>
        <w:rPr>
          <w:rFonts w:hint="eastAsia" w:ascii="宋体" w:hAnsi="宋体" w:eastAsia="宋体" w:cs="宋体"/>
          <w:b/>
          <w:bCs/>
          <w:sz w:val="44"/>
          <w:szCs w:val="44"/>
        </w:rPr>
        <w:t>关于开展202</w:t>
      </w:r>
      <w:r>
        <w:rPr>
          <w:rFonts w:hint="eastAsia" w:ascii="宋体" w:hAnsi="宋体" w:eastAsia="宋体" w:cs="宋体"/>
          <w:b/>
          <w:bCs/>
          <w:sz w:val="44"/>
          <w:szCs w:val="44"/>
          <w:lang w:val="en-US" w:eastAsia="zh-CN"/>
        </w:rPr>
        <w:t>2</w:t>
      </w:r>
      <w:r>
        <w:rPr>
          <w:rFonts w:hint="eastAsia" w:ascii="宋体" w:hAnsi="宋体" w:eastAsia="宋体" w:cs="宋体"/>
          <w:b/>
          <w:bCs/>
          <w:sz w:val="44"/>
          <w:szCs w:val="44"/>
        </w:rPr>
        <w:t>年</w:t>
      </w:r>
    </w:p>
    <w:p>
      <w:pPr>
        <w:jc w:val="center"/>
        <w:rPr>
          <w:rFonts w:hint="eastAsia" w:ascii="宋体" w:hAnsi="宋体" w:eastAsia="宋体" w:cs="宋体"/>
          <w:b/>
        </w:rPr>
      </w:pPr>
      <w:r>
        <w:rPr>
          <w:rFonts w:hint="eastAsia" w:ascii="宋体" w:hAnsi="宋体" w:eastAsia="宋体" w:cs="宋体"/>
          <w:b/>
          <w:bCs/>
          <w:sz w:val="44"/>
          <w:szCs w:val="44"/>
        </w:rPr>
        <w:t>生源地助学贷款学生毕业确认工作的通知</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各二级学院：</w:t>
      </w:r>
      <w:bookmarkStart w:id="1" w:name="_GoBack"/>
      <w:bookmarkEnd w:id="1"/>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为做好我校202</w:t>
      </w:r>
      <w:r>
        <w:rPr>
          <w:rFonts w:hint="eastAsia" w:ascii="仿宋" w:hAnsi="仿宋" w:eastAsia="仿宋" w:cs="仿宋_GB2312"/>
          <w:sz w:val="32"/>
          <w:szCs w:val="32"/>
          <w:lang w:val="en-US" w:eastAsia="zh-CN"/>
        </w:rPr>
        <w:t>2</w:t>
      </w:r>
      <w:r>
        <w:rPr>
          <w:rFonts w:hint="eastAsia" w:ascii="仿宋" w:hAnsi="仿宋" w:eastAsia="仿宋" w:cs="仿宋_GB2312"/>
          <w:sz w:val="32"/>
          <w:szCs w:val="32"/>
          <w:lang w:val="zh-CN"/>
        </w:rPr>
        <w:t>年生源地信用助学贷款学生毕业确认工作，根据省教育厅文件精神，现将有关工作通知如下：</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jc w:val="left"/>
        <w:textAlignment w:val="auto"/>
        <w:rPr>
          <w:rFonts w:hint="eastAsia" w:ascii="仿宋" w:hAnsi="仿宋" w:eastAsia="仿宋" w:cs="仿宋_GB2312"/>
          <w:b/>
          <w:bCs/>
          <w:sz w:val="32"/>
          <w:szCs w:val="32"/>
          <w:lang w:val="zh-CN"/>
        </w:rPr>
      </w:pPr>
      <w:r>
        <w:rPr>
          <w:rFonts w:hint="eastAsia" w:ascii="仿宋" w:hAnsi="仿宋" w:eastAsia="仿宋" w:cs="仿宋_GB2312"/>
          <w:b/>
          <w:bCs/>
          <w:sz w:val="32"/>
          <w:szCs w:val="32"/>
          <w:lang w:val="zh-CN"/>
        </w:rPr>
        <w:t>一、生源地信用助学贷款毕业确认的性质及意义</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所谓“毕业确认”，指国家助学贷款获贷学生在毕业离校前，向经办银行（或其代理机构）确认其贷款本金、利率、期限、还贷起始日与终止日等关键信息，以提醒学生诚信履行还本付息义务。毕业确认是国家助学贷款贷后管理的重要环节，是降低贷款违约率、控制信贷风险的重要手段，为了保证贷款工作的长期健康运行，请各二级学院对贷款毕业生做好诚信教育、政策宣传工作，按要求完成相关操作。</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 w:hAnsi="仿宋" w:eastAsia="仿宋" w:cs="仿宋_GB2312"/>
          <w:b/>
          <w:bCs/>
          <w:sz w:val="32"/>
          <w:szCs w:val="32"/>
          <w:lang w:val="zh-CN"/>
        </w:rPr>
      </w:pPr>
      <w:r>
        <w:rPr>
          <w:rFonts w:hint="eastAsia" w:ascii="仿宋" w:hAnsi="仿宋" w:eastAsia="仿宋" w:cs="仿宋_GB2312"/>
          <w:b/>
          <w:bCs/>
          <w:sz w:val="32"/>
          <w:szCs w:val="32"/>
          <w:lang w:val="zh-CN"/>
        </w:rPr>
        <w:t>二、通知对象</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在校期间办理过国家开发银行生源地信用助学贷款的我校202</w:t>
      </w:r>
      <w:r>
        <w:rPr>
          <w:rFonts w:hint="eastAsia" w:ascii="仿宋" w:hAnsi="仿宋" w:eastAsia="仿宋" w:cs="仿宋_GB2312"/>
          <w:sz w:val="32"/>
          <w:szCs w:val="32"/>
          <w:lang w:val="en-US" w:eastAsia="zh-CN"/>
        </w:rPr>
        <w:t>2</w:t>
      </w:r>
      <w:r>
        <w:rPr>
          <w:rFonts w:hint="eastAsia" w:ascii="仿宋" w:hAnsi="仿宋" w:eastAsia="仿宋" w:cs="仿宋_GB2312"/>
          <w:sz w:val="32"/>
          <w:szCs w:val="32"/>
          <w:lang w:val="zh-CN"/>
        </w:rPr>
        <w:t>届毕业生。具体名单见附件1。</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 w:hAnsi="仿宋" w:eastAsia="仿宋" w:cs="仿宋_GB2312"/>
          <w:b/>
          <w:bCs/>
          <w:sz w:val="32"/>
          <w:szCs w:val="32"/>
          <w:lang w:val="zh-CN"/>
        </w:rPr>
      </w:pPr>
      <w:r>
        <w:rPr>
          <w:rFonts w:hint="eastAsia" w:ascii="仿宋" w:hAnsi="仿宋" w:eastAsia="仿宋" w:cs="仿宋_GB2312"/>
          <w:b/>
          <w:bCs/>
          <w:sz w:val="32"/>
          <w:szCs w:val="32"/>
          <w:lang w:val="zh-CN"/>
        </w:rPr>
        <w:t>三、毕业确认具体流程</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生源地信用助学贷款毕业确认手续主要在国家开发银行业务系统中进行，有关流程如下：</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 w:hAnsi="仿宋" w:eastAsia="仿宋" w:cs="仿宋_GB2312"/>
          <w:b/>
          <w:bCs/>
          <w:sz w:val="32"/>
          <w:szCs w:val="32"/>
          <w:lang w:val="zh-CN"/>
        </w:rPr>
      </w:pPr>
      <w:r>
        <w:rPr>
          <w:rFonts w:hint="eastAsia" w:ascii="仿宋" w:hAnsi="仿宋" w:eastAsia="仿宋" w:cs="仿宋_GB2312"/>
          <w:b/>
          <w:bCs/>
          <w:sz w:val="32"/>
          <w:szCs w:val="32"/>
          <w:lang w:val="zh-CN"/>
        </w:rPr>
        <w:t>（一）学生登录核对贷款相关信息</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1．登陆国家开发银行助学贷款信息网，地址：</w:t>
      </w:r>
      <w:bookmarkStart w:id="0" w:name="OLE_LINK1"/>
      <w:r>
        <w:rPr>
          <w:rFonts w:hint="eastAsia" w:ascii="仿宋" w:hAnsi="仿宋" w:eastAsia="仿宋" w:cs="仿宋_GB2312"/>
          <w:sz w:val="32"/>
          <w:szCs w:val="32"/>
          <w:lang w:val="zh-CN"/>
        </w:rPr>
        <w:t>https://sls.cdb.com.cn</w:t>
      </w:r>
      <w:bookmarkEnd w:id="0"/>
      <w:r>
        <w:rPr>
          <w:rFonts w:hint="eastAsia" w:ascii="仿宋" w:hAnsi="仿宋" w:eastAsia="仿宋" w:cs="仿宋_GB2312"/>
          <w:sz w:val="32"/>
          <w:szCs w:val="32"/>
          <w:lang w:val="zh-CN"/>
        </w:rPr>
        <w:t>，使用身份证号或手机验证码登陆，如果密码丢失可点击页面上的“忘记密码”进行密码重置。成功登录后在左侧导航栏最下方打开“毕业确认申请”菜单，认真核对文本区显示的各项信息；</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2．在文本区下方点击“申请”按钮，打开申请页面，务必将工作单位、家庭联系人、家庭地址、家庭电话、手机号码、即时通讯（QQ号码）等信息补录进系统，基本信息发生变动的同时核改；</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3．在提交申请前，务必认真核对贷款本金、借款日期、还款起止日等关键信息，如有错误，请联系生源地学生资助管理中心进行处理；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4．对所有信息填写和核对无误后，贷款学生在“毕业确认”栏目下点击“申请”完成毕业确认。</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5．学生从系统中导出《国家开发银行生源地助学贷款毕业确认表》（以下简称《毕业确认表》），核对签字并按手印。</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 w:hAnsi="仿宋" w:eastAsia="仿宋" w:cs="仿宋_GB2312"/>
          <w:b/>
          <w:bCs/>
          <w:sz w:val="32"/>
          <w:szCs w:val="32"/>
          <w:lang w:val="zh-CN"/>
        </w:rPr>
      </w:pPr>
      <w:r>
        <w:rPr>
          <w:rFonts w:hint="eastAsia" w:ascii="仿宋" w:hAnsi="仿宋" w:eastAsia="仿宋" w:cs="仿宋_GB2312"/>
          <w:b/>
          <w:bCs/>
          <w:sz w:val="32"/>
          <w:szCs w:val="32"/>
          <w:lang w:val="zh-CN"/>
        </w:rPr>
        <w:t>（二）学生工作处审核毕业确认信息</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校学生工作处资助管理中心登陆国开行业务系统，查看并审核申请毕业确认的学生信息；通知未完成确认手续的学生尽快办理。</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 w:hAnsi="仿宋" w:eastAsia="仿宋" w:cs="仿宋_GB2312"/>
          <w:b/>
          <w:bCs/>
          <w:sz w:val="32"/>
          <w:szCs w:val="32"/>
          <w:lang w:val="zh-CN"/>
        </w:rPr>
      </w:pPr>
      <w:r>
        <w:rPr>
          <w:rFonts w:hint="eastAsia" w:ascii="仿宋" w:hAnsi="仿宋" w:eastAsia="仿宋" w:cs="仿宋_GB2312"/>
          <w:b/>
          <w:bCs/>
          <w:sz w:val="32"/>
          <w:szCs w:val="32"/>
          <w:lang w:val="zh-CN" w:eastAsia="zh-CN"/>
        </w:rPr>
        <w:t>（三）</w:t>
      </w:r>
      <w:r>
        <w:rPr>
          <w:rFonts w:hint="eastAsia" w:ascii="仿宋" w:hAnsi="仿宋" w:eastAsia="仿宋" w:cs="仿宋_GB2312"/>
          <w:b/>
          <w:bCs/>
          <w:sz w:val="32"/>
          <w:szCs w:val="32"/>
          <w:lang w:val="zh-CN"/>
        </w:rPr>
        <w:t>二级学院报送贷款毕业生《毕业确认表》</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 w:hAnsi="仿宋" w:eastAsia="仿宋" w:cs="仿宋_GB2312"/>
          <w:sz w:val="32"/>
          <w:szCs w:val="32"/>
          <w:lang w:val="zh-CN"/>
        </w:rPr>
      </w:pPr>
      <w:r>
        <w:rPr>
          <w:rFonts w:hint="eastAsia" w:ascii="仿宋" w:hAnsi="仿宋" w:eastAsia="仿宋" w:cs="仿宋_GB2312"/>
          <w:b/>
          <w:bCs/>
          <w:sz w:val="32"/>
          <w:szCs w:val="32"/>
          <w:lang w:val="zh-CN"/>
        </w:rPr>
        <w:t>各二级学院</w:t>
      </w:r>
      <w:r>
        <w:rPr>
          <w:rFonts w:hint="eastAsia" w:ascii="仿宋" w:hAnsi="仿宋" w:eastAsia="仿宋" w:cs="仿宋_GB2312"/>
          <w:b/>
          <w:bCs/>
          <w:sz w:val="32"/>
          <w:szCs w:val="32"/>
          <w:lang w:val="en-US" w:eastAsia="zh-CN"/>
        </w:rPr>
        <w:t>5</w:t>
      </w:r>
      <w:r>
        <w:rPr>
          <w:rFonts w:hint="eastAsia" w:ascii="仿宋" w:hAnsi="仿宋" w:eastAsia="仿宋" w:cs="仿宋_GB2312"/>
          <w:b/>
          <w:bCs/>
          <w:sz w:val="32"/>
          <w:szCs w:val="32"/>
          <w:lang w:val="zh-CN"/>
        </w:rPr>
        <w:t>月</w:t>
      </w:r>
      <w:r>
        <w:rPr>
          <w:rFonts w:hint="eastAsia" w:ascii="仿宋" w:hAnsi="仿宋" w:eastAsia="仿宋" w:cs="仿宋_GB2312"/>
          <w:b/>
          <w:bCs/>
          <w:sz w:val="32"/>
          <w:szCs w:val="32"/>
          <w:lang w:val="en-US" w:eastAsia="zh-CN"/>
        </w:rPr>
        <w:t>10</w:t>
      </w:r>
      <w:r>
        <w:rPr>
          <w:rFonts w:hint="eastAsia" w:ascii="仿宋" w:hAnsi="仿宋" w:eastAsia="仿宋" w:cs="仿宋_GB2312"/>
          <w:b/>
          <w:bCs/>
          <w:sz w:val="32"/>
          <w:szCs w:val="32"/>
          <w:lang w:val="zh-CN"/>
        </w:rPr>
        <w:t>日前指导贷款学生完成线上确认工作</w:t>
      </w:r>
      <w:r>
        <w:rPr>
          <w:rFonts w:hint="eastAsia" w:ascii="仿宋" w:hAnsi="仿宋" w:eastAsia="仿宋" w:cs="仿宋_GB2312"/>
          <w:sz w:val="32"/>
          <w:szCs w:val="32"/>
          <w:lang w:val="zh-CN"/>
        </w:rPr>
        <w:t>，</w:t>
      </w:r>
      <w:r>
        <w:rPr>
          <w:rFonts w:hint="eastAsia" w:ascii="仿宋" w:hAnsi="仿宋" w:eastAsia="仿宋" w:cs="仿宋_GB2312"/>
          <w:sz w:val="32"/>
          <w:szCs w:val="32"/>
          <w:lang w:val="en-US" w:eastAsia="zh-CN"/>
        </w:rPr>
        <w:t>5月11日前</w:t>
      </w:r>
      <w:r>
        <w:rPr>
          <w:rFonts w:hint="eastAsia" w:ascii="仿宋" w:hAnsi="仿宋" w:eastAsia="仿宋" w:cs="仿宋_GB2312"/>
          <w:sz w:val="32"/>
          <w:szCs w:val="32"/>
          <w:lang w:val="zh-CN"/>
        </w:rPr>
        <w:t>，将学生签字确认的《毕业确认表》收齐，交至学生工作处资助管理中心，如学生提前还贷，可不用提交上述材料，但需提供贷款结清的截图作为凭证，以便办理毕业生离校手续。</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ascii="仿宋_GB2312" w:eastAsia="仿宋_GB2312"/>
          <w:sz w:val="32"/>
          <w:szCs w:val="32"/>
        </w:rPr>
      </w:pPr>
      <w:r>
        <w:rPr>
          <w:rFonts w:hint="eastAsia" w:ascii="仿宋" w:hAnsi="仿宋" w:eastAsia="仿宋" w:cs="仿宋_GB2312"/>
          <w:b/>
          <w:bCs/>
          <w:sz w:val="32"/>
          <w:szCs w:val="32"/>
          <w:lang w:val="zh-CN"/>
        </w:rPr>
        <w:t>四、考研、入伍、休学、留级、修改学制/入学年份  </w:t>
      </w:r>
      <w:r>
        <w:rPr>
          <w:rFonts w:hint="eastAsia" w:ascii="仿宋_GB2312" w:eastAsia="仿宋_GB2312"/>
          <w:sz w:val="32"/>
          <w:szCs w:val="32"/>
        </w:rPr>
        <w:t>   </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b/>
          <w:bCs/>
          <w:sz w:val="32"/>
          <w:szCs w:val="32"/>
          <w:lang w:val="zh-CN"/>
        </w:rPr>
      </w:pPr>
      <w:r>
        <w:rPr>
          <w:rFonts w:hint="eastAsia" w:ascii="仿宋" w:hAnsi="仿宋" w:eastAsia="仿宋" w:cs="仿宋_GB2312"/>
          <w:sz w:val="32"/>
          <w:szCs w:val="32"/>
          <w:lang w:val="zh-CN"/>
        </w:rPr>
        <w:t>有考研、休学等情况需要变更毕业年份等信息的，需带相关证明，联系生源地县（区）教育局资助中心请老师帮忙尽快做好就学信息变更和还款计划变更，202</w:t>
      </w:r>
      <w:r>
        <w:rPr>
          <w:rFonts w:hint="eastAsia" w:ascii="仿宋" w:hAnsi="仿宋" w:eastAsia="仿宋" w:cs="仿宋_GB2312"/>
          <w:sz w:val="32"/>
          <w:szCs w:val="32"/>
          <w:lang w:val="en-US" w:eastAsia="zh-CN"/>
        </w:rPr>
        <w:t>1</w:t>
      </w:r>
      <w:r>
        <w:rPr>
          <w:rFonts w:hint="eastAsia" w:ascii="仿宋" w:hAnsi="仿宋" w:eastAsia="仿宋" w:cs="仿宋_GB2312"/>
          <w:sz w:val="32"/>
          <w:szCs w:val="32"/>
          <w:lang w:val="zh-CN"/>
        </w:rPr>
        <w:t>级预科班学生需持结业证书及新发放的录取通知书前往办理。今年9月1号以后，贷款毕业即需要自己支付当年利息。</w:t>
      </w:r>
      <w:r>
        <w:rPr>
          <w:rFonts w:hint="eastAsia" w:ascii="仿宋" w:hAnsi="仿宋" w:eastAsia="仿宋" w:cs="仿宋_GB2312"/>
          <w:b/>
          <w:bCs/>
          <w:sz w:val="32"/>
          <w:szCs w:val="32"/>
          <w:lang w:val="zh-CN"/>
        </w:rPr>
        <w:t>考研或专升本，还想续贷，请做完上述变更后，再申请续贷。</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 w:hAnsi="仿宋" w:eastAsia="仿宋" w:cs="仿宋_GB2312"/>
          <w:b/>
          <w:bCs/>
          <w:sz w:val="32"/>
          <w:szCs w:val="32"/>
          <w:lang w:val="zh-CN"/>
        </w:rPr>
      </w:pPr>
      <w:r>
        <w:rPr>
          <w:rFonts w:hint="eastAsia" w:ascii="仿宋" w:hAnsi="仿宋" w:eastAsia="仿宋" w:cs="仿宋_GB2312"/>
          <w:b/>
          <w:bCs/>
          <w:sz w:val="32"/>
          <w:szCs w:val="32"/>
          <w:lang w:val="zh-CN"/>
        </w:rPr>
        <w:t>五、还款事宜</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1.支付宝还款。</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 w:hAnsi="仿宋" w:eastAsia="仿宋" w:cs="仿宋_GB2312"/>
          <w:b/>
          <w:bCs/>
          <w:sz w:val="32"/>
          <w:szCs w:val="32"/>
          <w:lang w:val="zh-CN"/>
        </w:rPr>
      </w:pPr>
      <w:r>
        <w:rPr>
          <w:rFonts w:hint="eastAsia" w:ascii="仿宋" w:hAnsi="仿宋" w:eastAsia="仿宋" w:cs="仿宋_GB2312"/>
          <w:b/>
          <w:bCs/>
          <w:sz w:val="32"/>
          <w:szCs w:val="32"/>
          <w:lang w:val="zh-CN"/>
        </w:rPr>
        <w:t>疫情期间建议学生通过支付宝自助办理还款事宜。</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（1）当月的1日-15日，登陆“生源地助学贷款学生在线系统”，点击标记年份（20xx学年-20xx学年合同）下面的“申请还款”，网上申请提前还款,同时记下贷款账号，样式是“3208……@sin.cn”，以备还款时用。</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2）从网上申请当天开始到当月20日，用手机登陆任意已经实名认证的支付宝，在“便民生活”的“生活号”里，搜索并关注“国家开发银行助学贷款”生活号，然后点击“在线还款”，输入自己的贷款账号和身份证号码，就可以查出还款金额。核对无误后，进行还款操作。次月可以上网查阅还款情况。上述操作也可通过电脑端实现。</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2.专用POS机还款。</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贷款学生可持银行卡于工作时间到生源地区县（区）教育局资助管理中心刷卡还款，也可于开学后到校学生工作处资助管理中心（新长校区学工楼212）办理，注意所有款项要存在一张银行卡上。</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3.贷款利息。</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学生在校期间的贷款利息由学校及省财政共同承担，毕业之前还款只需支付贷款本金，无需支付利息。学生毕业当年9月1日起，将自行承担贷款利息，每年12月20日前通过支付宝或专用POS机还本付息，利息金额以国家开发银行系统计算数据为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4.各二级学院要积极利用微信、QQ等线上方式对贷款毕业生开展诚信还贷知识宣传与讲解，做好学校贷款风险防控，鼓励有能力偿还助学贷款的学生提前还贷</w:t>
      </w:r>
      <w:r>
        <w:rPr>
          <w:rFonts w:hint="eastAsia" w:ascii="仿宋" w:hAnsi="仿宋" w:eastAsia="仿宋" w:cs="仿宋_GB2312"/>
          <w:sz w:val="32"/>
          <w:szCs w:val="32"/>
          <w:lang w:val="en-US" w:eastAsia="zh-CN"/>
        </w:rPr>
        <w:t>并</w:t>
      </w:r>
      <w:r>
        <w:rPr>
          <w:rFonts w:hint="eastAsia" w:ascii="仿宋" w:hAnsi="仿宋" w:eastAsia="仿宋" w:cs="仿宋_GB2312"/>
          <w:b/>
          <w:bCs/>
          <w:sz w:val="32"/>
          <w:szCs w:val="32"/>
          <w:lang w:val="en-US" w:eastAsia="zh-CN"/>
        </w:rPr>
        <w:t>给予补助</w:t>
      </w:r>
      <w:r>
        <w:rPr>
          <w:rFonts w:hint="eastAsia" w:ascii="仿宋" w:hAnsi="仿宋" w:eastAsia="仿宋" w:cs="仿宋_GB2312"/>
          <w:sz w:val="32"/>
          <w:szCs w:val="32"/>
          <w:lang w:val="en-US" w:eastAsia="zh-CN"/>
        </w:rPr>
        <w:t>（</w:t>
      </w:r>
      <w:r>
        <w:rPr>
          <w:rFonts w:hint="eastAsia" w:ascii="仿宋" w:hAnsi="仿宋" w:eastAsia="仿宋" w:cs="仿宋_GB2312"/>
          <w:b/>
          <w:bCs/>
          <w:sz w:val="32"/>
          <w:szCs w:val="32"/>
          <w:lang w:val="en-US" w:eastAsia="zh-CN"/>
        </w:rPr>
        <w:t>详见附件4</w:t>
      </w:r>
      <w:r>
        <w:rPr>
          <w:rFonts w:hint="eastAsia" w:ascii="仿宋" w:hAnsi="仿宋" w:eastAsia="仿宋" w:cs="仿宋_GB2312"/>
          <w:sz w:val="32"/>
          <w:szCs w:val="32"/>
          <w:lang w:val="en-US" w:eastAsia="zh-CN"/>
        </w:rPr>
        <w:t>）</w:t>
      </w:r>
      <w:r>
        <w:rPr>
          <w:rFonts w:hint="eastAsia" w:ascii="仿宋" w:hAnsi="仿宋" w:eastAsia="仿宋" w:cs="仿宋_GB2312"/>
          <w:sz w:val="32"/>
          <w:szCs w:val="32"/>
          <w:lang w:val="zh-CN"/>
        </w:rPr>
        <w:t>，对于暂时没有能力偿还的毕业生要给予耐心讲解，指导其按期还本付息，避免产生逾期，影响个人信用记录。</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 w:hAnsi="仿宋" w:eastAsia="仿宋" w:cs="仿宋_GB2312"/>
          <w:b/>
          <w:bCs/>
          <w:sz w:val="32"/>
          <w:szCs w:val="32"/>
          <w:lang w:val="zh-CN"/>
        </w:rPr>
      </w:pPr>
      <w:r>
        <w:rPr>
          <w:rFonts w:hint="eastAsia" w:ascii="仿宋" w:hAnsi="仿宋" w:eastAsia="仿宋" w:cs="仿宋_GB2312"/>
          <w:b/>
          <w:bCs/>
          <w:sz w:val="32"/>
          <w:szCs w:val="32"/>
          <w:lang w:val="zh-CN"/>
        </w:rPr>
        <w:t>六、注意事项</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1．《国家开发银行生源地助学贷款毕业确认表》一式两份，经学生签字后，一份学生留存，另一份交二级学院汇总后报校学生资助管理中心存档备查。</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b w:val="0"/>
          <w:bCs w:val="0"/>
          <w:sz w:val="32"/>
          <w:szCs w:val="32"/>
          <w:lang w:val="zh-CN"/>
        </w:rPr>
      </w:pPr>
      <w:r>
        <w:rPr>
          <w:rFonts w:hint="eastAsia" w:ascii="仿宋" w:hAnsi="仿宋" w:eastAsia="仿宋" w:cs="仿宋_GB2312"/>
          <w:sz w:val="32"/>
          <w:szCs w:val="32"/>
          <w:lang w:val="zh-CN"/>
        </w:rPr>
        <w:t>2．各二级学院按要求做好国家助学贷款学生诚信教育工作，确保所有获得贷款的学生都能全面正确了解贷款政策，树立按时偿还贷款本息的诚信意识。</w:t>
      </w:r>
      <w:r>
        <w:rPr>
          <w:rFonts w:hint="eastAsia" w:ascii="仿宋" w:hAnsi="仿宋" w:eastAsia="仿宋" w:cs="仿宋_GB2312"/>
          <w:b w:val="0"/>
          <w:bCs w:val="0"/>
          <w:sz w:val="32"/>
          <w:szCs w:val="32"/>
          <w:lang w:val="zh-CN"/>
        </w:rPr>
        <w:t>此项工作已纳入</w:t>
      </w:r>
      <w:r>
        <w:rPr>
          <w:rFonts w:hint="eastAsia" w:ascii="仿宋" w:hAnsi="仿宋" w:eastAsia="仿宋" w:cs="仿宋_GB2312"/>
          <w:b w:val="0"/>
          <w:bCs w:val="0"/>
          <w:sz w:val="32"/>
          <w:szCs w:val="32"/>
          <w:lang w:val="en-US" w:eastAsia="zh-CN"/>
        </w:rPr>
        <w:t>学生工作</w:t>
      </w:r>
      <w:r>
        <w:rPr>
          <w:rFonts w:hint="eastAsia" w:ascii="仿宋" w:hAnsi="仿宋" w:eastAsia="仿宋" w:cs="仿宋_GB2312"/>
          <w:b w:val="0"/>
          <w:bCs w:val="0"/>
          <w:sz w:val="32"/>
          <w:szCs w:val="32"/>
          <w:lang w:val="zh-CN"/>
        </w:rPr>
        <w:t>年</w:t>
      </w:r>
      <w:r>
        <w:rPr>
          <w:rFonts w:hint="eastAsia" w:ascii="仿宋" w:hAnsi="仿宋" w:eastAsia="仿宋" w:cs="仿宋_GB2312"/>
          <w:b w:val="0"/>
          <w:bCs w:val="0"/>
          <w:sz w:val="32"/>
          <w:szCs w:val="32"/>
          <w:lang w:val="en-US" w:eastAsia="zh-CN"/>
        </w:rPr>
        <w:t>终</w:t>
      </w:r>
      <w:r>
        <w:rPr>
          <w:rFonts w:hint="eastAsia" w:ascii="仿宋" w:hAnsi="仿宋" w:eastAsia="仿宋" w:cs="仿宋_GB2312"/>
          <w:b w:val="0"/>
          <w:bCs w:val="0"/>
          <w:sz w:val="32"/>
          <w:szCs w:val="32"/>
          <w:lang w:val="zh-CN"/>
        </w:rPr>
        <w:t>考核测评，如所在学院助学贷款学生</w:t>
      </w:r>
      <w:r>
        <w:rPr>
          <w:rFonts w:hint="eastAsia" w:ascii="仿宋" w:hAnsi="仿宋" w:eastAsia="仿宋" w:cs="仿宋_GB2312"/>
          <w:b w:val="0"/>
          <w:bCs w:val="0"/>
          <w:sz w:val="32"/>
          <w:szCs w:val="32"/>
          <w:lang w:val="en-US" w:eastAsia="zh-CN"/>
        </w:rPr>
        <w:t>还款</w:t>
      </w:r>
      <w:r>
        <w:rPr>
          <w:rFonts w:hint="eastAsia" w:ascii="仿宋" w:hAnsi="仿宋" w:eastAsia="仿宋" w:cs="仿宋_GB2312"/>
          <w:b w:val="0"/>
          <w:bCs w:val="0"/>
          <w:sz w:val="32"/>
          <w:szCs w:val="32"/>
          <w:lang w:val="zh-CN"/>
        </w:rPr>
        <w:t>未发生逾期，可在考核中酌情加分。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3．如有其它情况，请与学生工作处资助管理中心联系。</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zh-CN"/>
        </w:rPr>
      </w:pP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附件1：202</w:t>
      </w:r>
      <w:r>
        <w:rPr>
          <w:rFonts w:hint="eastAsia" w:ascii="仿宋" w:hAnsi="仿宋" w:eastAsia="仿宋" w:cs="仿宋_GB2312"/>
          <w:sz w:val="32"/>
          <w:szCs w:val="32"/>
          <w:lang w:val="en-US" w:eastAsia="zh-CN"/>
        </w:rPr>
        <w:t>2</w:t>
      </w:r>
      <w:r>
        <w:rPr>
          <w:rFonts w:hint="eastAsia" w:ascii="仿宋" w:hAnsi="仿宋" w:eastAsia="仿宋" w:cs="仿宋_GB2312"/>
          <w:sz w:val="32"/>
          <w:szCs w:val="32"/>
          <w:lang w:val="zh-CN"/>
        </w:rPr>
        <w:t>届毕业生生源地助学贷款信息汇总表</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附件2：国开行-助学贷款还款指南折页</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附件3：毕业确认流程</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附件</w:t>
      </w:r>
      <w:r>
        <w:rPr>
          <w:rFonts w:hint="eastAsia" w:ascii="仿宋" w:hAnsi="仿宋" w:eastAsia="仿宋" w:cs="仿宋_GB2312"/>
          <w:sz w:val="32"/>
          <w:szCs w:val="32"/>
          <w:lang w:val="en-US" w:eastAsia="zh-CN"/>
        </w:rPr>
        <w:t>4</w:t>
      </w:r>
      <w:r>
        <w:rPr>
          <w:rFonts w:hint="eastAsia" w:ascii="仿宋" w:hAnsi="仿宋" w:eastAsia="仿宋" w:cs="仿宋_GB2312"/>
          <w:sz w:val="32"/>
          <w:szCs w:val="32"/>
          <w:lang w:val="zh-CN"/>
        </w:rPr>
        <w:t>：2022届毕业生生源地助学贷款还清补助政策</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zh-CN"/>
        </w:rPr>
      </w:pP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center"/>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en-US" w:eastAsia="zh-CN"/>
        </w:rPr>
        <w:t xml:space="preserve">                               </w:t>
      </w:r>
      <w:r>
        <w:rPr>
          <w:rFonts w:hint="eastAsia" w:ascii="仿宋" w:hAnsi="仿宋" w:eastAsia="仿宋" w:cs="仿宋_GB2312"/>
          <w:sz w:val="32"/>
          <w:szCs w:val="32"/>
          <w:lang w:val="zh-CN"/>
        </w:rPr>
        <w:t>学生工作处</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righ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二O二</w:t>
      </w:r>
      <w:r>
        <w:rPr>
          <w:rFonts w:hint="eastAsia" w:ascii="仿宋" w:hAnsi="仿宋" w:eastAsia="仿宋" w:cs="仿宋_GB2312"/>
          <w:sz w:val="32"/>
          <w:szCs w:val="32"/>
          <w:lang w:val="en-US" w:eastAsia="zh-CN"/>
        </w:rPr>
        <w:t>二</w:t>
      </w:r>
      <w:r>
        <w:rPr>
          <w:rFonts w:hint="eastAsia" w:ascii="仿宋" w:hAnsi="仿宋" w:eastAsia="仿宋" w:cs="仿宋_GB2312"/>
          <w:sz w:val="32"/>
          <w:szCs w:val="32"/>
          <w:lang w:val="zh-CN"/>
        </w:rPr>
        <w:t>年</w:t>
      </w:r>
      <w:r>
        <w:rPr>
          <w:rFonts w:hint="eastAsia" w:ascii="仿宋" w:hAnsi="仿宋" w:eastAsia="仿宋" w:cs="仿宋_GB2312"/>
          <w:sz w:val="32"/>
          <w:szCs w:val="32"/>
          <w:lang w:val="en-US" w:eastAsia="zh-CN"/>
        </w:rPr>
        <w:t>四</w:t>
      </w:r>
      <w:r>
        <w:rPr>
          <w:rFonts w:hint="eastAsia" w:ascii="仿宋" w:hAnsi="仿宋" w:eastAsia="仿宋" w:cs="仿宋_GB2312"/>
          <w:sz w:val="32"/>
          <w:szCs w:val="32"/>
          <w:lang w:val="zh-CN"/>
        </w:rPr>
        <w:t>月</w:t>
      </w:r>
      <w:r>
        <w:rPr>
          <w:rFonts w:hint="eastAsia" w:ascii="仿宋" w:hAnsi="仿宋" w:eastAsia="仿宋" w:cs="仿宋_GB2312"/>
          <w:sz w:val="32"/>
          <w:szCs w:val="32"/>
          <w:lang w:val="en-US" w:eastAsia="zh-CN"/>
        </w:rPr>
        <w:t>二十七</w:t>
      </w:r>
      <w:r>
        <w:rPr>
          <w:rFonts w:hint="eastAsia" w:ascii="仿宋" w:hAnsi="仿宋" w:eastAsia="仿宋" w:cs="仿宋_GB2312"/>
          <w:sz w:val="32"/>
          <w:szCs w:val="32"/>
          <w:lang w:val="zh-CN"/>
        </w:rPr>
        <w:t>日</w:t>
      </w:r>
    </w:p>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1" w:fontKey="{97A5B1B4-0992-44E1-A3A9-ACC67C09900B}"/>
  </w:font>
  <w:font w:name="仿宋">
    <w:panose1 w:val="02010609060101010101"/>
    <w:charset w:val="86"/>
    <w:family w:val="modern"/>
    <w:pitch w:val="default"/>
    <w:sig w:usb0="800002BF" w:usb1="38CF7CFA" w:usb2="00000016" w:usb3="00000000" w:csb0="00040001" w:csb1="00000000"/>
    <w:embedRegular r:id="rId2" w:fontKey="{368504F5-85A3-427F-B39A-733FE1E49F2A}"/>
  </w:font>
  <w:font w:name="方正仿宋_GBK">
    <w:altName w:val="微软雅黑"/>
    <w:panose1 w:val="00000000000000000000"/>
    <w:charset w:val="86"/>
    <w:family w:val="script"/>
    <w:pitch w:val="default"/>
    <w:sig w:usb0="00000000" w:usb1="00000000" w:usb2="00000010" w:usb3="00000000" w:csb0="00040000" w:csb1="00000000"/>
    <w:embedRegular r:id="rId3" w:fontKey="{F2959560-2D0C-4647-803B-B9F780DEDC49}"/>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embedRegular r:id="rId4" w:fontKey="{47542ADB-60B2-413C-AA5D-F37067365A9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5</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M4YzYxOGQ2YzdkMjI1Y2QyMTJlZjk4OGE3YjlkZGIifQ=="/>
  </w:docVars>
  <w:rsids>
    <w:rsidRoot w:val="00C7595D"/>
    <w:rsid w:val="002A272B"/>
    <w:rsid w:val="0038042F"/>
    <w:rsid w:val="00522D5B"/>
    <w:rsid w:val="005B7477"/>
    <w:rsid w:val="008C05BB"/>
    <w:rsid w:val="0093689E"/>
    <w:rsid w:val="009F095B"/>
    <w:rsid w:val="00C7595D"/>
    <w:rsid w:val="00E77ED6"/>
    <w:rsid w:val="00ED02C9"/>
    <w:rsid w:val="091B23EA"/>
    <w:rsid w:val="09A55F80"/>
    <w:rsid w:val="0AB2401A"/>
    <w:rsid w:val="0B8C552A"/>
    <w:rsid w:val="0DA32916"/>
    <w:rsid w:val="1C2B4949"/>
    <w:rsid w:val="24406A9E"/>
    <w:rsid w:val="26242E32"/>
    <w:rsid w:val="27887280"/>
    <w:rsid w:val="291124A9"/>
    <w:rsid w:val="3CE05D69"/>
    <w:rsid w:val="3CF8100D"/>
    <w:rsid w:val="42414CC6"/>
    <w:rsid w:val="45475F5E"/>
    <w:rsid w:val="49415F6D"/>
    <w:rsid w:val="49657E6C"/>
    <w:rsid w:val="4F186DC9"/>
    <w:rsid w:val="4F5F29ED"/>
    <w:rsid w:val="626024E8"/>
    <w:rsid w:val="63564F44"/>
    <w:rsid w:val="677E6DAF"/>
    <w:rsid w:val="68C84151"/>
    <w:rsid w:val="6A221EA6"/>
    <w:rsid w:val="6A78071B"/>
    <w:rsid w:val="72D50390"/>
    <w:rsid w:val="73593D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widowControl/>
      <w:spacing w:before="100" w:beforeAutospacing="1" w:after="100" w:afterAutospacing="1"/>
      <w:jc w:val="left"/>
      <w:outlineLvl w:val="3"/>
    </w:pPr>
    <w:rPr>
      <w:rFonts w:ascii="宋体" w:hAnsi="宋体" w:cs="宋体"/>
      <w:b/>
      <w:bCs/>
      <w:kern w:val="0"/>
      <w:sz w:val="2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0"/>
    <w:pPr>
      <w:tabs>
        <w:tab w:val="center" w:pos="4153"/>
        <w:tab w:val="right" w:pos="8306"/>
      </w:tabs>
      <w:snapToGrid w:val="0"/>
      <w:jc w:val="left"/>
    </w:pPr>
    <w:rPr>
      <w:sz w:val="18"/>
      <w:szCs w:val="18"/>
    </w:rPr>
  </w:style>
  <w:style w:type="paragraph" w:styleId="4">
    <w:name w:val="header"/>
    <w:basedOn w:val="1"/>
    <w:link w:val="8"/>
    <w:unhideWhenUsed/>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字符"/>
    <w:basedOn w:val="6"/>
    <w:link w:val="4"/>
    <w:qFormat/>
    <w:uiPriority w:val="0"/>
    <w:rPr>
      <w:sz w:val="18"/>
      <w:szCs w:val="18"/>
    </w:rPr>
  </w:style>
  <w:style w:type="character" w:customStyle="1" w:styleId="9">
    <w:name w:val="页脚 字符"/>
    <w:basedOn w:val="6"/>
    <w:link w:val="3"/>
    <w:qFormat/>
    <w:uiPriority w:val="0"/>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2037</Words>
  <Characters>2114</Characters>
  <Lines>14</Lines>
  <Paragraphs>4</Paragraphs>
  <TotalTime>6</TotalTime>
  <ScaleCrop>false</ScaleCrop>
  <LinksUpToDate>false</LinksUpToDate>
  <CharactersWithSpaces>2150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2021-03-30T00:40:00Z</dcterms:created>
  <dc:creator>J</dc:creator>
  <cp:lastModifiedBy>刘</cp:lastModifiedBy>
  <cp:lastPrinted>2021-04-13T01:28:00Z</cp:lastPrinted>
  <dcterms:modified xsi:type="dcterms:W3CDTF">2022-04-27T10:01:11Z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F3A3ACC2A4D84BEC97C460AD685D736A</vt:lpwstr>
  </property>
</Properties>
</file>